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0C" w:rsidRDefault="00D8530C" w:rsidP="00D853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ОБРАЩЕНИЯ ГРАЖДАН</w:t>
      </w:r>
    </w:p>
    <w:p w:rsidR="00D8530C" w:rsidRDefault="00D8530C" w:rsidP="00D8530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D8530C" w:rsidRDefault="00D8530C" w:rsidP="00D8530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Согласно статье 11 </w:t>
      </w:r>
      <w:hyperlink r:id="rId4" w:history="1">
        <w:r>
          <w:rPr>
            <w:rStyle w:val="a5"/>
            <w:rFonts w:ascii="Tahoma" w:hAnsi="Tahoma" w:cs="Tahoma"/>
            <w:color w:val="D72020"/>
            <w:sz w:val="20"/>
            <w:szCs w:val="20"/>
          </w:rPr>
          <w:t>Федерального закона от 02.05. 2006 года №59–ФЗ «О порядке рассмотрения обращений граждан Российской Федерации»</w:t>
        </w:r>
      </w:hyperlink>
      <w:r>
        <w:rPr>
          <w:rFonts w:ascii="Tahoma" w:hAnsi="Tahoma" w:cs="Tahoma"/>
          <w:color w:val="333333"/>
          <w:sz w:val="20"/>
          <w:szCs w:val="20"/>
        </w:rPr>
        <w:t>, Вам необходимо указать свою </w:t>
      </w:r>
      <w:r>
        <w:rPr>
          <w:rStyle w:val="a4"/>
          <w:rFonts w:ascii="Tahoma" w:hAnsi="Tahoma" w:cs="Tahoma"/>
          <w:color w:val="333333"/>
          <w:sz w:val="20"/>
          <w:szCs w:val="20"/>
        </w:rPr>
        <w:t>фамилию</w:t>
      </w:r>
      <w:r>
        <w:rPr>
          <w:rFonts w:ascii="Tahoma" w:hAnsi="Tahoma" w:cs="Tahoma"/>
          <w:color w:val="333333"/>
          <w:sz w:val="20"/>
          <w:szCs w:val="20"/>
        </w:rPr>
        <w:t>, </w:t>
      </w:r>
      <w:r>
        <w:rPr>
          <w:rStyle w:val="a4"/>
          <w:rFonts w:ascii="Tahoma" w:hAnsi="Tahoma" w:cs="Tahoma"/>
          <w:color w:val="333333"/>
          <w:sz w:val="20"/>
          <w:szCs w:val="20"/>
        </w:rPr>
        <w:t>имя</w:t>
      </w:r>
      <w:r>
        <w:rPr>
          <w:rFonts w:ascii="Tahoma" w:hAnsi="Tahoma" w:cs="Tahoma"/>
          <w:color w:val="333333"/>
          <w:sz w:val="20"/>
          <w:szCs w:val="20"/>
        </w:rPr>
        <w:t>, </w:t>
      </w:r>
      <w:r>
        <w:rPr>
          <w:rStyle w:val="a4"/>
          <w:rFonts w:ascii="Tahoma" w:hAnsi="Tahoma" w:cs="Tahoma"/>
          <w:color w:val="333333"/>
          <w:sz w:val="20"/>
          <w:szCs w:val="20"/>
        </w:rPr>
        <w:t>отчество</w:t>
      </w:r>
      <w:r>
        <w:rPr>
          <w:rFonts w:ascii="Tahoma" w:hAnsi="Tahoma" w:cs="Tahoma"/>
          <w:color w:val="333333"/>
          <w:sz w:val="20"/>
          <w:szCs w:val="20"/>
        </w:rPr>
        <w:t>, </w:t>
      </w:r>
      <w:r>
        <w:rPr>
          <w:rStyle w:val="a4"/>
          <w:rFonts w:ascii="Tahoma" w:hAnsi="Tahoma" w:cs="Tahoma"/>
          <w:color w:val="333333"/>
          <w:sz w:val="20"/>
          <w:szCs w:val="20"/>
        </w:rPr>
        <w:t>почтовый адрес</w:t>
      </w:r>
      <w:r>
        <w:rPr>
          <w:rFonts w:ascii="Tahoma" w:hAnsi="Tahoma" w:cs="Tahoma"/>
          <w:color w:val="333333"/>
          <w:sz w:val="20"/>
          <w:szCs w:val="20"/>
        </w:rPr>
        <w:t>, по которому должны быть направлены ответ либо уведомление о переадресации обращения, а также изложить суть предложения, заявления или жалобы. В случае отсутствия указанных обязательных реквизитов, а также в ряде иных, обращение может быть оставлено без ответа. Кроме того, без ответа по существу поставленных вопросов останется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  <w:t>  Обращаем Ваше внимание на недопустимость злоупотребления правом на обращение в муниципальные органы и предусмотренную законодательством ответственность в этой сфере общественных отношений. В случае, если в обращении указаны заведомо ложные сведения, расходы, понесенные в связи с его рассмотрением, могут быть взысканы с автора.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  <w:t>  Информация о персональных данных авторов обращений, направленных в электронном виде, не разглашается.</w:t>
      </w:r>
    </w:p>
    <w:p w:rsidR="00D8530C" w:rsidRDefault="00D8530C" w:rsidP="00D8530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hyperlink r:id="rId5" w:history="1">
        <w:r>
          <w:rPr>
            <w:rStyle w:val="a5"/>
            <w:rFonts w:ascii="Tahoma" w:hAnsi="Tahoma" w:cs="Tahoma"/>
            <w:color w:val="D72020"/>
            <w:sz w:val="20"/>
            <w:szCs w:val="20"/>
          </w:rPr>
          <w:t>Написать письмо</w:t>
        </w:r>
      </w:hyperlink>
    </w:p>
    <w:p w:rsidR="00AC5A84" w:rsidRDefault="00AC5A84">
      <w:bookmarkStart w:id="0" w:name="_GoBack"/>
      <w:bookmarkEnd w:id="0"/>
    </w:p>
    <w:sectPr w:rsidR="00AC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F"/>
    <w:rsid w:val="00425A4F"/>
    <w:rsid w:val="00AC5A84"/>
    <w:rsid w:val="00D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D08A-BBF3-4653-BACE-A5C62E84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30C"/>
    <w:rPr>
      <w:b/>
      <w:bCs/>
    </w:rPr>
  </w:style>
  <w:style w:type="character" w:styleId="a5">
    <w:name w:val="Hyperlink"/>
    <w:basedOn w:val="a0"/>
    <w:uiPriority w:val="99"/>
    <w:semiHidden/>
    <w:unhideWhenUsed/>
    <w:rsid w:val="00D8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-tl.orb.ru/reception" TargetMode="External"/><Relationship Id="rId4" Type="http://schemas.openxmlformats.org/officeDocument/2006/relationships/hyperlink" Target="http://www.tl.orb.ru/f.zakon/fz%20obrahenie%20gragda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2021-02-05T10:32:00Z</dcterms:created>
  <dcterms:modified xsi:type="dcterms:W3CDTF">2021-02-05T10:32:00Z</dcterms:modified>
</cp:coreProperties>
</file>