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AD" w:rsidRPr="00C67D95" w:rsidRDefault="00C67D95" w:rsidP="00C67D95">
      <w:pPr>
        <w:pStyle w:val="a3"/>
        <w:shd w:val="clear" w:color="auto" w:fill="auto"/>
        <w:spacing w:before="0" w:after="0" w:line="360" w:lineRule="auto"/>
        <w:ind w:left="23" w:right="23" w:hanging="23"/>
        <w:jc w:val="center"/>
        <w:rPr>
          <w:b/>
          <w:sz w:val="32"/>
          <w:szCs w:val="28"/>
        </w:rPr>
      </w:pPr>
      <w:r w:rsidRPr="00C67D95">
        <w:rPr>
          <w:b/>
          <w:sz w:val="32"/>
          <w:szCs w:val="28"/>
        </w:rPr>
        <w:t>Размещаем</w:t>
      </w:r>
      <w:r w:rsidRPr="00C67D95">
        <w:rPr>
          <w:b/>
          <w:sz w:val="32"/>
          <w:szCs w:val="28"/>
        </w:rPr>
        <w:t xml:space="preserve"> </w:t>
      </w:r>
      <w:r w:rsidRPr="00C67D95">
        <w:rPr>
          <w:b/>
          <w:sz w:val="32"/>
          <w:szCs w:val="28"/>
        </w:rPr>
        <w:t>информационный материал</w:t>
      </w:r>
      <w:r w:rsidRPr="00C67D95">
        <w:rPr>
          <w:b/>
          <w:sz w:val="32"/>
          <w:szCs w:val="28"/>
        </w:rPr>
        <w:t xml:space="preserve"> </w:t>
      </w:r>
      <w:r w:rsidRPr="00C67D95">
        <w:rPr>
          <w:b/>
          <w:sz w:val="32"/>
          <w:szCs w:val="28"/>
        </w:rPr>
        <w:t>о начале реализации</w:t>
      </w:r>
      <w:r w:rsidRPr="00C67D95">
        <w:rPr>
          <w:b/>
          <w:sz w:val="32"/>
          <w:szCs w:val="28"/>
        </w:rPr>
        <w:t xml:space="preserve"> </w:t>
      </w:r>
      <w:bookmarkStart w:id="0" w:name="_GoBack"/>
      <w:bookmarkEnd w:id="0"/>
      <w:r w:rsidRPr="00C67D95">
        <w:rPr>
          <w:b/>
          <w:sz w:val="32"/>
          <w:szCs w:val="28"/>
        </w:rPr>
        <w:t>регионального проекта «Старшее поколение»</w:t>
      </w:r>
    </w:p>
    <w:p w:rsidR="007F0F7D" w:rsidRDefault="00957EC8" w:rsidP="007F0F7D">
      <w:pPr>
        <w:pStyle w:val="a3"/>
        <w:shd w:val="clear" w:color="auto" w:fill="auto"/>
        <w:spacing w:before="0" w:after="0" w:line="360" w:lineRule="auto"/>
        <w:ind w:left="23" w:right="23" w:firstLine="720"/>
        <w:rPr>
          <w:sz w:val="28"/>
          <w:szCs w:val="28"/>
        </w:rPr>
      </w:pPr>
      <w:r w:rsidRPr="00957EC8">
        <w:rPr>
          <w:sz w:val="28"/>
          <w:szCs w:val="28"/>
        </w:rPr>
        <w:t>В рамках реализации национального проекта «Демография», федерального и регионального проектов «Разработка и реализация программы системной поддержки и повышения качества жизни граждан старшего поколения «Старшее поколение», во исполнение пункта 9 постановления Правительства Оренбургской области от 25.01.2019 № 46-п «Об определении органа исполнительной власти Оренбургской области, уполномоченного на осуществление взаимодействия с Министерством труда и социальной защиты Российской Федерации, и утверждении перечня мероприятий, направленных на обеспечение доставки лиц старше 65 лет, проживающих в сельской местности, в медицинские организации» (с изменениями от 05.03.2019 № 131-п),</w:t>
      </w:r>
      <w:r w:rsidR="007F0F7D" w:rsidRPr="007F0F7D">
        <w:rPr>
          <w:sz w:val="28"/>
          <w:szCs w:val="28"/>
        </w:rPr>
        <w:t xml:space="preserve"> </w:t>
      </w:r>
      <w:r w:rsidR="007F0F7D" w:rsidRPr="007F0F7D">
        <w:rPr>
          <w:sz w:val="28"/>
          <w:szCs w:val="28"/>
        </w:rPr>
        <w:t>с</w:t>
      </w:r>
      <w:r w:rsidR="007F0F7D" w:rsidRPr="007F0F7D">
        <w:rPr>
          <w:rStyle w:val="13pt"/>
          <w:sz w:val="28"/>
          <w:szCs w:val="28"/>
        </w:rPr>
        <w:t xml:space="preserve"> III</w:t>
      </w:r>
      <w:r w:rsidR="007F0F7D">
        <w:rPr>
          <w:sz w:val="28"/>
          <w:szCs w:val="28"/>
        </w:rPr>
        <w:t xml:space="preserve"> квартала 2019 года активизируется</w:t>
      </w:r>
      <w:r w:rsidR="007F0F7D" w:rsidRPr="007F0F7D">
        <w:rPr>
          <w:sz w:val="28"/>
          <w:szCs w:val="28"/>
        </w:rPr>
        <w:t xml:space="preserve"> информационно-разъяснительн</w:t>
      </w:r>
      <w:r w:rsidR="00CE072C">
        <w:rPr>
          <w:sz w:val="28"/>
          <w:szCs w:val="28"/>
        </w:rPr>
        <w:t>ая</w:t>
      </w:r>
      <w:r w:rsidR="007F0F7D" w:rsidRPr="007F0F7D">
        <w:rPr>
          <w:sz w:val="28"/>
          <w:szCs w:val="28"/>
        </w:rPr>
        <w:t xml:space="preserve"> работ</w:t>
      </w:r>
      <w:r w:rsidR="00CE072C">
        <w:rPr>
          <w:sz w:val="28"/>
          <w:szCs w:val="28"/>
        </w:rPr>
        <w:t>а</w:t>
      </w:r>
      <w:r w:rsidR="007F0F7D" w:rsidRPr="007F0F7D">
        <w:rPr>
          <w:sz w:val="28"/>
          <w:szCs w:val="28"/>
        </w:rPr>
        <w:t xml:space="preserve"> по информированию населения об организации доставки лиц старше 65 лет, проживающих в сельской местности, в медицинские организации, в том числе для проведения с 01 января 2020 года дополнительных </w:t>
      </w:r>
      <w:proofErr w:type="spellStart"/>
      <w:r w:rsidR="007F0F7D" w:rsidRPr="007F0F7D">
        <w:rPr>
          <w:sz w:val="28"/>
          <w:szCs w:val="28"/>
        </w:rPr>
        <w:t>скринингов</w:t>
      </w:r>
      <w:proofErr w:type="spellEnd"/>
      <w:r w:rsidR="007F0F7D" w:rsidRPr="007F0F7D">
        <w:rPr>
          <w:sz w:val="28"/>
          <w:szCs w:val="28"/>
        </w:rPr>
        <w:t xml:space="preserve"> на выявление отдельных социально-значимых неинфекционных заболеваний, оказывающих вклад в структуру смертности населения.</w:t>
      </w:r>
      <w:r w:rsidR="00E2756A">
        <w:rPr>
          <w:sz w:val="28"/>
          <w:szCs w:val="28"/>
        </w:rPr>
        <w:t xml:space="preserve"> </w:t>
      </w:r>
    </w:p>
    <w:p w:rsidR="00C97EAD" w:rsidRPr="00C97EAD" w:rsidRDefault="00E2756A" w:rsidP="00C97EAD">
      <w:pPr>
        <w:pStyle w:val="a3"/>
        <w:shd w:val="clear" w:color="auto" w:fill="auto"/>
        <w:spacing w:before="0" w:after="0" w:line="360" w:lineRule="auto"/>
        <w:ind w:left="23" w:right="23" w:firstLine="720"/>
      </w:pPr>
      <w:r w:rsidRPr="00E2756A">
        <w:rPr>
          <w:sz w:val="28"/>
          <w:szCs w:val="28"/>
        </w:rPr>
        <w:t>Размещаем</w:t>
      </w:r>
      <w:r w:rsidRPr="00E2756A">
        <w:rPr>
          <w:sz w:val="28"/>
          <w:szCs w:val="28"/>
        </w:rPr>
        <w:t xml:space="preserve"> для сведения информационный материал о начале реализации в области вышеуказанного регионального проекта «Старшее поколение» с целевыми пок</w:t>
      </w:r>
      <w:r w:rsidRPr="00E2756A">
        <w:rPr>
          <w:sz w:val="28"/>
          <w:szCs w:val="28"/>
        </w:rPr>
        <w:t>азателями и стратегией действий</w:t>
      </w:r>
      <w:r w:rsidR="00BF424A">
        <w:rPr>
          <w:sz w:val="28"/>
          <w:szCs w:val="28"/>
        </w:rPr>
        <w:t>,</w:t>
      </w:r>
      <w:r w:rsidR="003C089D">
        <w:rPr>
          <w:sz w:val="28"/>
          <w:szCs w:val="28"/>
        </w:rPr>
        <w:t xml:space="preserve"> </w:t>
      </w:r>
      <w:r w:rsidR="00BF424A">
        <w:rPr>
          <w:sz w:val="28"/>
          <w:szCs w:val="28"/>
        </w:rPr>
        <w:t>а также</w:t>
      </w:r>
      <w:r w:rsidR="00C97EAD" w:rsidRPr="00C97EAD">
        <w:t xml:space="preserve"> </w:t>
      </w:r>
      <w:r w:rsidR="00C97EAD" w:rsidRPr="00C97EAD">
        <w:rPr>
          <w:sz w:val="28"/>
          <w:szCs w:val="28"/>
        </w:rPr>
        <w:t>о доставке граждан старше 65 лет, проживающих в сельской местности, в медицинские организации для проведения дополнительного скрининга</w:t>
      </w:r>
      <w:r w:rsidR="00C97EAD" w:rsidRPr="00C97EAD">
        <w:t>.</w:t>
      </w:r>
    </w:p>
    <w:p w:rsidR="008B212A" w:rsidRPr="007F0F7D" w:rsidRDefault="008B212A" w:rsidP="00957E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212A" w:rsidRPr="007F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9D"/>
    <w:rsid w:val="003C089D"/>
    <w:rsid w:val="00400E0E"/>
    <w:rsid w:val="004F519D"/>
    <w:rsid w:val="007F0F7D"/>
    <w:rsid w:val="008B212A"/>
    <w:rsid w:val="00957EC8"/>
    <w:rsid w:val="00BF424A"/>
    <w:rsid w:val="00C67D95"/>
    <w:rsid w:val="00C97EAD"/>
    <w:rsid w:val="00CE072C"/>
    <w:rsid w:val="00E2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BBB6"/>
  <w15:chartTrackingRefBased/>
  <w15:docId w15:val="{A80929CB-BAF8-413B-B960-E067BCA5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C8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F0F7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7F0F7D"/>
    <w:pPr>
      <w:shd w:val="clear" w:color="auto" w:fill="FFFFFF"/>
      <w:spacing w:before="60" w:after="240" w:line="240" w:lineRule="atLeast"/>
      <w:jc w:val="both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F0F7D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13pt">
    <w:name w:val="Основной текст + 13 pt"/>
    <w:aliases w:val="Полужирный"/>
    <w:basedOn w:val="1"/>
    <w:uiPriority w:val="99"/>
    <w:rsid w:val="007F0F7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E2756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2756A"/>
    <w:pPr>
      <w:shd w:val="clear" w:color="auto" w:fill="FFFFFF"/>
      <w:spacing w:line="324" w:lineRule="exact"/>
      <w:ind w:firstLine="6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4CF1-E970-4AF7-84A7-B0EF274D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11</cp:revision>
  <dcterms:created xsi:type="dcterms:W3CDTF">2019-07-16T10:24:00Z</dcterms:created>
  <dcterms:modified xsi:type="dcterms:W3CDTF">2019-07-16T13:23:00Z</dcterms:modified>
</cp:coreProperties>
</file>