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0"/>
        <w:tblW w:w="4726" w:type="dxa"/>
        <w:tblLook w:val="00A0"/>
      </w:tblPr>
      <w:tblGrid>
        <w:gridCol w:w="4726"/>
      </w:tblGrid>
      <w:tr w:rsidR="00787E3B" w:rsidRPr="009F1E53" w:rsidTr="00EC1645">
        <w:trPr>
          <w:trHeight w:val="868"/>
        </w:trPr>
        <w:tc>
          <w:tcPr>
            <w:tcW w:w="4726" w:type="dxa"/>
          </w:tcPr>
          <w:p w:rsidR="00787E3B" w:rsidRPr="009F1E53" w:rsidRDefault="00787E3B" w:rsidP="00EC164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7E3B" w:rsidRPr="009F1E53" w:rsidRDefault="00787E3B" w:rsidP="00EC1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787E3B" w:rsidRPr="00DD25BB" w:rsidRDefault="00DD25BB" w:rsidP="00EC1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DD2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20.02.</w:t>
            </w:r>
            <w:r w:rsidR="00787E3B" w:rsidRPr="00DD25BB">
              <w:rPr>
                <w:rFonts w:ascii="Times New Roman" w:hAnsi="Times New Roman" w:cs="Times New Roman"/>
                <w:bCs/>
                <w:sz w:val="28"/>
                <w:szCs w:val="28"/>
              </w:rPr>
              <w:t>2015г.</w:t>
            </w:r>
            <w:r w:rsidR="00787E3B" w:rsidRPr="00DD25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7E3B" w:rsidRPr="00DD2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Pr="00DD25BB">
              <w:rPr>
                <w:rFonts w:ascii="Times New Roman" w:hAnsi="Times New Roman" w:cs="Times New Roman"/>
                <w:bCs/>
                <w:sz w:val="28"/>
                <w:szCs w:val="28"/>
              </w:rPr>
              <w:t>5/40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рс</w:t>
            </w:r>
            <w:proofErr w:type="spellEnd"/>
          </w:p>
          <w:p w:rsidR="00787E3B" w:rsidRPr="009F1E53" w:rsidRDefault="00787E3B" w:rsidP="00EC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7E3B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и условиях</w:t>
      </w:r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7E3B">
        <w:rPr>
          <w:rFonts w:ascii="Times New Roman" w:hAnsi="Times New Roman" w:cs="Times New Roman"/>
          <w:bCs/>
          <w:sz w:val="28"/>
          <w:szCs w:val="28"/>
        </w:rPr>
        <w:t>предоставления главе муниципального образования</w:t>
      </w:r>
    </w:p>
    <w:p w:rsidR="00787E3B" w:rsidRDefault="00787E3B" w:rsidP="00787E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Бородинский сельсовет Ташлинского района </w:t>
      </w:r>
    </w:p>
    <w:p w:rsidR="00787E3B" w:rsidRPr="00787E3B" w:rsidRDefault="00787E3B" w:rsidP="00787E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787E3B">
        <w:rPr>
          <w:rFonts w:ascii="Times New Roman" w:hAnsi="Times New Roman" w:cs="Times New Roman"/>
          <w:bCs/>
          <w:sz w:val="28"/>
          <w:szCs w:val="28"/>
        </w:rPr>
        <w:t>ежегодного</w:t>
      </w:r>
      <w:proofErr w:type="gramEnd"/>
    </w:p>
    <w:p w:rsid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7E3B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оплачиваемого отпуска </w:t>
      </w:r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7E3B">
        <w:rPr>
          <w:rFonts w:ascii="Times New Roman" w:hAnsi="Times New Roman" w:cs="Times New Roman"/>
          <w:bCs/>
          <w:sz w:val="28"/>
          <w:szCs w:val="28"/>
        </w:rPr>
        <w:t>за выслугу лет</w:t>
      </w:r>
    </w:p>
    <w:p w:rsidR="00787E3B" w:rsidRPr="00D1196C" w:rsidRDefault="00787E3B" w:rsidP="00787E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787E3B" w:rsidRPr="00D1196C" w:rsidRDefault="00787E3B" w:rsidP="00787E3B">
      <w:pPr>
        <w:shd w:val="clear" w:color="auto" w:fill="FFFFFF"/>
        <w:spacing w:after="96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87E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787E3B">
          <w:rPr>
            <w:rFonts w:ascii="Times New Roman" w:hAnsi="Times New Roman" w:cs="Times New Roman"/>
            <w:color w:val="0000FF"/>
            <w:sz w:val="28"/>
            <w:szCs w:val="28"/>
          </w:rPr>
          <w:t>статьи 17</w:t>
        </w:r>
      </w:hyperlink>
      <w:r w:rsidRPr="00787E3B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12 сентября 1997 г. N 130/32-ОЗ "О статусе выборного должностного лица местного самоуправления",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0A3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0A3058">
          <w:rPr>
            <w:rFonts w:ascii="Times New Roman" w:eastAsia="Times New Roman" w:hAnsi="Times New Roman" w:cs="Times New Roman"/>
            <w:color w:val="01668B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0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D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D11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E3B" w:rsidRPr="00787E3B" w:rsidRDefault="00787E3B" w:rsidP="00787E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7E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 w:rsidRPr="00787E3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87E3B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главе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787E3B">
        <w:rPr>
          <w:rFonts w:ascii="Times New Roman" w:hAnsi="Times New Roman" w:cs="Times New Roman"/>
          <w:sz w:val="28"/>
          <w:szCs w:val="28"/>
        </w:rPr>
        <w:t>ежегодного дополнительного оплачиваемого отпуска за выслугу лет согласно приложению.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787E3B">
        <w:rPr>
          <w:rFonts w:ascii="Times New Roman" w:hAnsi="Times New Roman" w:cs="Times New Roman"/>
          <w:sz w:val="28"/>
          <w:szCs w:val="28"/>
        </w:rPr>
        <w:t>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7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E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2772E">
        <w:rPr>
          <w:rFonts w:ascii="Times New Roman" w:hAnsi="Times New Roman" w:cs="Times New Roman"/>
          <w:sz w:val="28"/>
          <w:szCs w:val="28"/>
        </w:rPr>
        <w:t xml:space="preserve"> специалиста 1-ой категории – бухгалтера.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E3B" w:rsidRPr="00B1656D" w:rsidRDefault="00787E3B" w:rsidP="00787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7E3B" w:rsidRPr="00B1656D" w:rsidRDefault="00787E3B" w:rsidP="00787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6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87E3B" w:rsidRDefault="00787E3B" w:rsidP="00787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B1656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Ларионова</w:t>
      </w:r>
    </w:p>
    <w:p w:rsidR="00787E3B" w:rsidRDefault="00787E3B" w:rsidP="0078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3B" w:rsidRPr="000112AE" w:rsidRDefault="00787E3B" w:rsidP="00787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2A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района,  в дело.</w:t>
      </w:r>
    </w:p>
    <w:p w:rsidR="00787E3B" w:rsidRPr="00D1196C" w:rsidRDefault="00787E3B" w:rsidP="00787E3B">
      <w:pPr>
        <w:shd w:val="clear" w:color="auto" w:fill="FFFFFF"/>
        <w:spacing w:after="96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E3B" w:rsidRDefault="00787E3B" w:rsidP="00787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251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787E3B" w:rsidRDefault="00787E3B" w:rsidP="00787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251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87E3B" w:rsidRPr="00432513" w:rsidRDefault="00787E3B" w:rsidP="00787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DD25BB">
        <w:rPr>
          <w:rFonts w:ascii="Times New Roman" w:eastAsia="Times New Roman" w:hAnsi="Times New Roman" w:cs="Times New Roman"/>
          <w:sz w:val="28"/>
          <w:szCs w:val="28"/>
        </w:rPr>
        <w:t xml:space="preserve">20.02.2015г.  №  5/40 - </w:t>
      </w:r>
      <w:proofErr w:type="spellStart"/>
      <w:r w:rsidRPr="00432513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9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 w:rsidRPr="00787E3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E3B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предоставления главе муниципального</w:t>
      </w:r>
    </w:p>
    <w:p w:rsidR="00787E3B" w:rsidRPr="00787E3B" w:rsidRDefault="00787E3B" w:rsidP="0078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E3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787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Бородинский сельсовет Ташлинского района Оренбургской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E3B">
        <w:rPr>
          <w:rFonts w:ascii="Times New Roman" w:hAnsi="Times New Roman" w:cs="Times New Roman"/>
          <w:b/>
          <w:bCs/>
          <w:sz w:val="28"/>
          <w:szCs w:val="28"/>
        </w:rPr>
        <w:t>ежегодного дополнительного оплачиваемого отпуска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E3B">
        <w:rPr>
          <w:rFonts w:ascii="Times New Roman" w:hAnsi="Times New Roman" w:cs="Times New Roman"/>
          <w:b/>
          <w:bCs/>
          <w:sz w:val="28"/>
          <w:szCs w:val="28"/>
        </w:rPr>
        <w:t>за выслугу лет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предоставления главе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 области</w:t>
      </w:r>
      <w:r w:rsidRPr="00787E3B">
        <w:rPr>
          <w:rFonts w:ascii="Times New Roman" w:hAnsi="Times New Roman" w:cs="Times New Roman"/>
          <w:sz w:val="28"/>
          <w:szCs w:val="28"/>
        </w:rPr>
        <w:t xml:space="preserve"> ежегодного дополнительного оплачиваемого отпуска за выслугу лет.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1. Главе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 области</w:t>
      </w:r>
      <w:r w:rsidRPr="00787E3B">
        <w:rPr>
          <w:rFonts w:ascii="Times New Roman" w:hAnsi="Times New Roman" w:cs="Times New Roman"/>
          <w:sz w:val="28"/>
          <w:szCs w:val="28"/>
        </w:rPr>
        <w:t xml:space="preserve"> предоставляется ежегодный дополнительный оплачиваемый отпуск за выслугу лет (далее - отпуск за выслугу лет).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>2. Продолжительность отпуска за выслугу лет исчисляется из расчета один календарный день за каждый год нахождения на выборной муниципальной должности, но не более 15 календарных дней, а также в случаях, предусмотренных федеральными законами и законами Оренбургской области.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отпуска за выслугу лет учитываются периоды работы на должностях государственной гражданской (муниципальной) службы, входящие в стаж государственной гражданской (муниципальной) службы в соответствии с </w:t>
      </w:r>
      <w:hyperlink r:id="rId7" w:history="1">
        <w:r w:rsidRPr="00787E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87E3B"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г. N 660/185-ОЗ "О стаже государственной гражданской (муниципальной) службы Оренбургской области".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3. Право на отпуск за выслугу лет соответствующей продолжительности возникает у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</w:t>
      </w:r>
      <w:r w:rsidRPr="00787E3B">
        <w:rPr>
          <w:rFonts w:ascii="Times New Roman" w:hAnsi="Times New Roman" w:cs="Times New Roman"/>
          <w:sz w:val="28"/>
          <w:szCs w:val="28"/>
        </w:rPr>
        <w:t xml:space="preserve"> со дня достижения стажа, необходимого для его предоставления.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4. Отпуск за выслугу лет предоставляется в течение рабочего года. Отпуск за выслугу лет главе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</w:t>
      </w:r>
      <w:r w:rsidRPr="00787E3B">
        <w:rPr>
          <w:rFonts w:ascii="Times New Roman" w:hAnsi="Times New Roman" w:cs="Times New Roman"/>
          <w:sz w:val="28"/>
          <w:szCs w:val="28"/>
        </w:rPr>
        <w:t xml:space="preserve"> переносится на следующий рабочий год в случае его </w:t>
      </w:r>
      <w:proofErr w:type="spellStart"/>
      <w:r w:rsidRPr="00787E3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87E3B">
        <w:rPr>
          <w:rFonts w:ascii="Times New Roman" w:hAnsi="Times New Roman" w:cs="Times New Roman"/>
          <w:sz w:val="28"/>
          <w:szCs w:val="28"/>
        </w:rPr>
        <w:t xml:space="preserve"> в текущем рабочем году или по заявлению заменяется денежной компенсацией.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>5. 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и отпуск за выслугу лет по </w:t>
      </w:r>
      <w:r w:rsidRPr="00787E3B">
        <w:rPr>
          <w:rFonts w:ascii="Times New Roman" w:hAnsi="Times New Roman" w:cs="Times New Roman"/>
          <w:sz w:val="28"/>
          <w:szCs w:val="28"/>
        </w:rPr>
        <w:lastRenderedPageBreak/>
        <w:t xml:space="preserve">желанию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</w:t>
      </w:r>
      <w:r w:rsidRPr="00787E3B">
        <w:rPr>
          <w:rFonts w:ascii="Times New Roman" w:hAnsi="Times New Roman" w:cs="Times New Roman"/>
          <w:sz w:val="28"/>
          <w:szCs w:val="28"/>
        </w:rPr>
        <w:t xml:space="preserve"> могут предоставляться по частям в соответствии с графиком отпусков. При этом продолжительность одной из частей предоставляемого отпуска не может быть менее 14 календарных дней.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>6. Оплата отпуска за выслугу лет производится в порядке, установленном для оплаты ежегодного оплачиваемого отпуска.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E3B">
        <w:rPr>
          <w:rFonts w:ascii="Times New Roman" w:hAnsi="Times New Roman" w:cs="Times New Roman"/>
          <w:sz w:val="28"/>
          <w:szCs w:val="28"/>
        </w:rPr>
        <w:t xml:space="preserve">При прекращении полномочий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Ташлинского района Оренбургской</w:t>
      </w:r>
      <w:r w:rsidRPr="00787E3B">
        <w:rPr>
          <w:rFonts w:ascii="Times New Roman" w:hAnsi="Times New Roman" w:cs="Times New Roman"/>
          <w:sz w:val="28"/>
          <w:szCs w:val="28"/>
        </w:rPr>
        <w:t xml:space="preserve"> ему выплачивается компенсация за неиспользованный перенесенный отпуск за выслугу лет (при наличии такового) и за неиспользованный отпуск за выслугу лет текущего года. Компенсация за неиспользованный отпуск за выслугу лет текущего года рассчитывается исходя из отработанного времени в этом году.</w:t>
      </w:r>
    </w:p>
    <w:p w:rsidR="00787E3B" w:rsidRPr="00787E3B" w:rsidRDefault="0078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A07" w:rsidRPr="00787E3B" w:rsidRDefault="00ED2A07">
      <w:pPr>
        <w:rPr>
          <w:rFonts w:ascii="Times New Roman" w:hAnsi="Times New Roman" w:cs="Times New Roman"/>
          <w:sz w:val="28"/>
          <w:szCs w:val="28"/>
        </w:rPr>
      </w:pPr>
    </w:p>
    <w:sectPr w:rsidR="00ED2A07" w:rsidRPr="00787E3B" w:rsidSect="0016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3B"/>
    <w:rsid w:val="00271A38"/>
    <w:rsid w:val="003D03C6"/>
    <w:rsid w:val="006E5488"/>
    <w:rsid w:val="00787E3B"/>
    <w:rsid w:val="0082772E"/>
    <w:rsid w:val="00A861D5"/>
    <w:rsid w:val="00DD25BB"/>
    <w:rsid w:val="00E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7E3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787E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81152C7805501363EFF08C6F733264232A31D0FCA95C4ABD153F08A26F1CC375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moskovskaya/oy-postanovlenija/m7v.htm" TargetMode="External"/><Relationship Id="rId5" Type="http://schemas.openxmlformats.org/officeDocument/2006/relationships/hyperlink" Target="consultantplus://offline/ref=B3581152C7805501363EFF08C6F733264232A31D0FCF9FC8A6D153F08A26F1CC73158AB5DF46D98F0A872B3F5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EFA-F1D3-4888-876F-3938563D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5</cp:revision>
  <cp:lastPrinted>2015-03-04T01:59:00Z</cp:lastPrinted>
  <dcterms:created xsi:type="dcterms:W3CDTF">2015-02-18T08:57:00Z</dcterms:created>
  <dcterms:modified xsi:type="dcterms:W3CDTF">2015-03-04T02:00:00Z</dcterms:modified>
</cp:coreProperties>
</file>