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56" w:rsidRDefault="00C00056" w:rsidP="00C00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СОВЕТ ДЕПУТАТОВ</w:t>
      </w:r>
    </w:p>
    <w:p w:rsidR="00C00056" w:rsidRDefault="00C00056" w:rsidP="00C00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</w:p>
    <w:p w:rsidR="00C00056" w:rsidRDefault="00C00056" w:rsidP="00C00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                                 </w:t>
      </w:r>
    </w:p>
    <w:p w:rsidR="00C00056" w:rsidRDefault="00C00056" w:rsidP="00C00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00056" w:rsidRDefault="00C00056" w:rsidP="00C00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C00056" w:rsidRDefault="00C00056" w:rsidP="00C00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C00056" w:rsidRDefault="00C00056" w:rsidP="00C0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19.12.2016г   №   19/106-рс</w:t>
      </w:r>
    </w:p>
    <w:p w:rsidR="00C00056" w:rsidRDefault="00C00056" w:rsidP="00C0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</w:p>
    <w:p w:rsidR="00C00056" w:rsidRPr="00C00056" w:rsidRDefault="00C00056" w:rsidP="00C00056">
      <w:pPr>
        <w:spacing w:after="0" w:line="240" w:lineRule="auto"/>
        <w:ind w:right="436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0056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«Об обеспечении условий для развития физической культуры,  школьного спорта и массового спорта, организации проведения официальных физкультурно-оздоровительных мероприятий на территории Бородинского сельсовета»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0056" w:rsidRPr="00C00056" w:rsidRDefault="00C00056" w:rsidP="00C00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proofErr w:type="gramStart"/>
      <w:r w:rsidRPr="00C00056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 октября 2003 года                                       № 131-ФЗ «Об общих принципах организации местного самоуправления в Российской Федерации», </w:t>
      </w:r>
      <w:r w:rsidRPr="00C00056">
        <w:rPr>
          <w:rFonts w:ascii="Times New Roman" w:hAnsi="Times New Roman" w:cs="Times New Roman"/>
          <w:sz w:val="28"/>
          <w:szCs w:val="28"/>
        </w:rPr>
        <w:t xml:space="preserve">Федеральным законом от 04.12.2007 г. № 329-ФЗ «О физической культуре и спорте в Российской Федерации», руководствуясь Уставом муниципального  образования Бородинский сельсовет </w:t>
      </w:r>
      <w:proofErr w:type="spellStart"/>
      <w:r w:rsidRPr="00C0005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0005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Бородинский сельсовет </w:t>
      </w:r>
      <w:proofErr w:type="spellStart"/>
      <w:r w:rsidRPr="00C0005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0005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</w:t>
      </w:r>
      <w:proofErr w:type="gramEnd"/>
    </w:p>
    <w:p w:rsidR="00C00056" w:rsidRPr="00C00056" w:rsidRDefault="00C00056" w:rsidP="00C00056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00056">
        <w:rPr>
          <w:rFonts w:ascii="Times New Roman" w:hAnsi="Times New Roman" w:cs="Times New Roman"/>
          <w:sz w:val="28"/>
          <w:szCs w:val="28"/>
        </w:rPr>
        <w:t>РЕШИЛ:</w:t>
      </w:r>
    </w:p>
    <w:p w:rsidR="00C00056" w:rsidRPr="00C00056" w:rsidRDefault="00C00056" w:rsidP="00C00056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ar-SA"/>
        </w:rPr>
      </w:pPr>
      <w:r w:rsidRPr="00C00056">
        <w:rPr>
          <w:sz w:val="28"/>
          <w:szCs w:val="28"/>
          <w:lang w:eastAsia="ar-SA"/>
        </w:rPr>
        <w:t>Утвердить Положение об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мероприятий на территории Бородинского сельсовета согласно Приложению к настоящему решению.</w:t>
      </w:r>
    </w:p>
    <w:p w:rsidR="00C00056" w:rsidRPr="00C00056" w:rsidRDefault="00C00056" w:rsidP="00C00056">
      <w:pPr>
        <w:pStyle w:val="a3"/>
        <w:numPr>
          <w:ilvl w:val="0"/>
          <w:numId w:val="2"/>
        </w:numPr>
        <w:shd w:val="clear" w:color="auto" w:fill="FFFFFF"/>
        <w:spacing w:line="326" w:lineRule="exact"/>
        <w:rPr>
          <w:sz w:val="28"/>
          <w:szCs w:val="28"/>
        </w:rPr>
      </w:pPr>
      <w:r w:rsidRPr="00C00056">
        <w:rPr>
          <w:sz w:val="28"/>
          <w:szCs w:val="28"/>
        </w:rPr>
        <w:t xml:space="preserve">Решение    </w:t>
      </w:r>
      <w:r w:rsidR="00674C89">
        <w:rPr>
          <w:sz w:val="28"/>
          <w:szCs w:val="28"/>
        </w:rPr>
        <w:t xml:space="preserve">от </w:t>
      </w:r>
      <w:r w:rsidRPr="00C00056">
        <w:rPr>
          <w:sz w:val="28"/>
          <w:szCs w:val="28"/>
        </w:rPr>
        <w:t xml:space="preserve"> 26.09.2011г.</w:t>
      </w:r>
      <w:r w:rsidRPr="00C00056">
        <w:rPr>
          <w:color w:val="393939"/>
          <w:spacing w:val="-3"/>
          <w:sz w:val="28"/>
          <w:szCs w:val="28"/>
        </w:rPr>
        <w:t xml:space="preserve">  № 14/53-рс</w:t>
      </w:r>
      <w:r>
        <w:rPr>
          <w:color w:val="393939"/>
          <w:spacing w:val="-3"/>
          <w:sz w:val="28"/>
          <w:szCs w:val="28"/>
        </w:rPr>
        <w:t xml:space="preserve">  «</w:t>
      </w:r>
      <w:r w:rsidRPr="00C00056">
        <w:rPr>
          <w:sz w:val="28"/>
          <w:szCs w:val="28"/>
          <w:lang w:eastAsia="ar-SA"/>
        </w:rPr>
        <w:t xml:space="preserve"> Об утверждении порядка обеспечения условия для развития массовой  физической культуры и  спорта на территории МО «Бородинский сельсовет» </w:t>
      </w:r>
      <w:proofErr w:type="spellStart"/>
      <w:r w:rsidRPr="00C00056">
        <w:rPr>
          <w:sz w:val="28"/>
          <w:szCs w:val="28"/>
          <w:lang w:eastAsia="ar-SA"/>
        </w:rPr>
        <w:t>Ташлинск</w:t>
      </w:r>
      <w:r>
        <w:rPr>
          <w:sz w:val="28"/>
          <w:szCs w:val="28"/>
          <w:lang w:eastAsia="ar-SA"/>
        </w:rPr>
        <w:t>ого</w:t>
      </w:r>
      <w:proofErr w:type="spellEnd"/>
      <w:r>
        <w:rPr>
          <w:sz w:val="28"/>
          <w:szCs w:val="28"/>
          <w:lang w:eastAsia="ar-SA"/>
        </w:rPr>
        <w:t xml:space="preserve"> района Оренбургской области»</w:t>
      </w:r>
      <w:r w:rsidR="00674C89">
        <w:rPr>
          <w:sz w:val="28"/>
          <w:szCs w:val="28"/>
          <w:lang w:eastAsia="ar-SA"/>
        </w:rPr>
        <w:t xml:space="preserve"> считать утратившим силу.</w:t>
      </w:r>
    </w:p>
    <w:p w:rsidR="00C00056" w:rsidRPr="00C00056" w:rsidRDefault="00C00056" w:rsidP="00C00056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ar-SA"/>
        </w:rPr>
      </w:pPr>
      <w:proofErr w:type="gramStart"/>
      <w:r w:rsidRPr="00C00056">
        <w:rPr>
          <w:sz w:val="28"/>
          <w:szCs w:val="28"/>
        </w:rPr>
        <w:t>Контроль за</w:t>
      </w:r>
      <w:proofErr w:type="gramEnd"/>
      <w:r w:rsidRPr="00C00056">
        <w:rPr>
          <w:sz w:val="28"/>
          <w:szCs w:val="28"/>
        </w:rPr>
        <w:t xml:space="preserve"> исполнением настоящего решения оставляю за собой.</w:t>
      </w:r>
    </w:p>
    <w:p w:rsidR="00C00056" w:rsidRPr="00C00056" w:rsidRDefault="00C00056" w:rsidP="00C00056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0056">
        <w:rPr>
          <w:sz w:val="28"/>
          <w:szCs w:val="28"/>
        </w:rPr>
        <w:t xml:space="preserve">Настоящее решение вступает в силу после его обнародования. </w:t>
      </w:r>
    </w:p>
    <w:p w:rsidR="00C00056" w:rsidRPr="00C00056" w:rsidRDefault="00C00056" w:rsidP="00C00056">
      <w:pPr>
        <w:pStyle w:val="a3"/>
        <w:widowControl w:val="0"/>
        <w:tabs>
          <w:tab w:val="left" w:pos="1134"/>
          <w:tab w:val="left" w:pos="6663"/>
        </w:tabs>
        <w:autoSpaceDE w:val="0"/>
        <w:autoSpaceDN w:val="0"/>
        <w:adjustRightInd w:val="0"/>
        <w:ind w:left="612"/>
        <w:jc w:val="both"/>
        <w:rPr>
          <w:sz w:val="28"/>
          <w:szCs w:val="28"/>
        </w:rPr>
      </w:pPr>
    </w:p>
    <w:p w:rsidR="00C00056" w:rsidRPr="00C00056" w:rsidRDefault="00C00056" w:rsidP="00C00056">
      <w:pPr>
        <w:pStyle w:val="a3"/>
        <w:widowControl w:val="0"/>
        <w:tabs>
          <w:tab w:val="left" w:pos="1134"/>
          <w:tab w:val="left" w:pos="6663"/>
        </w:tabs>
        <w:autoSpaceDE w:val="0"/>
        <w:autoSpaceDN w:val="0"/>
        <w:adjustRightInd w:val="0"/>
        <w:ind w:left="612"/>
        <w:jc w:val="both"/>
        <w:rPr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00056" w:rsidRPr="00C00056" w:rsidRDefault="00C00056" w:rsidP="00C00056">
      <w:pPr>
        <w:pStyle w:val="a4"/>
        <w:tabs>
          <w:tab w:val="left" w:pos="7392"/>
        </w:tabs>
        <w:ind w:left="0" w:right="-5"/>
        <w:rPr>
          <w:szCs w:val="28"/>
        </w:rPr>
      </w:pPr>
      <w:r w:rsidRPr="00C00056">
        <w:rPr>
          <w:szCs w:val="28"/>
        </w:rPr>
        <w:t>Председатель Совета депутатов                                               С.Ю. Ларионова</w:t>
      </w:r>
    </w:p>
    <w:p w:rsidR="00C00056" w:rsidRPr="00C00056" w:rsidRDefault="00C00056" w:rsidP="00C00056">
      <w:pPr>
        <w:pStyle w:val="a4"/>
        <w:tabs>
          <w:tab w:val="left" w:pos="6660"/>
          <w:tab w:val="left" w:pos="6840"/>
        </w:tabs>
        <w:ind w:left="0" w:right="-5"/>
        <w:rPr>
          <w:szCs w:val="28"/>
        </w:rPr>
      </w:pPr>
      <w:r w:rsidRPr="00C00056">
        <w:rPr>
          <w:szCs w:val="28"/>
        </w:rPr>
        <w:t xml:space="preserve">                                        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Разослано: администр</w:t>
      </w:r>
      <w:r w:rsidR="00674C89">
        <w:rPr>
          <w:rFonts w:ascii="Times New Roman" w:hAnsi="Times New Roman" w:cs="Times New Roman"/>
          <w:sz w:val="28"/>
          <w:szCs w:val="28"/>
        </w:rPr>
        <w:t>ации района, прокурору района, в дело, аппарату Губернатора.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0056" w:rsidRDefault="00C00056" w:rsidP="00C0005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00056" w:rsidRPr="00C00056" w:rsidRDefault="00C00056" w:rsidP="00C0005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0056" w:rsidRPr="00C00056" w:rsidRDefault="00C00056" w:rsidP="00C000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C00056" w:rsidRPr="00C00056" w:rsidRDefault="00674C89" w:rsidP="00C000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00056">
        <w:rPr>
          <w:rFonts w:ascii="Times New Roman" w:hAnsi="Times New Roman" w:cs="Times New Roman"/>
          <w:sz w:val="28"/>
          <w:szCs w:val="28"/>
        </w:rPr>
        <w:t>19/106-рс</w:t>
      </w:r>
      <w:r w:rsidR="00C00056" w:rsidRPr="00C00056">
        <w:rPr>
          <w:rFonts w:ascii="Times New Roman" w:hAnsi="Times New Roman" w:cs="Times New Roman"/>
          <w:sz w:val="28"/>
          <w:szCs w:val="28"/>
        </w:rPr>
        <w:t xml:space="preserve"> от</w:t>
      </w:r>
      <w:r w:rsidR="00C00056">
        <w:rPr>
          <w:rFonts w:ascii="Times New Roman" w:hAnsi="Times New Roman" w:cs="Times New Roman"/>
          <w:sz w:val="28"/>
          <w:szCs w:val="28"/>
        </w:rPr>
        <w:t>19.12.2016г</w:t>
      </w:r>
      <w:r w:rsidR="00C00056" w:rsidRPr="00C00056">
        <w:rPr>
          <w:rFonts w:ascii="Times New Roman" w:hAnsi="Times New Roman" w:cs="Times New Roman"/>
          <w:sz w:val="28"/>
          <w:szCs w:val="28"/>
        </w:rPr>
        <w:t>.</w:t>
      </w:r>
    </w:p>
    <w:p w:rsidR="00C00056" w:rsidRPr="00C00056" w:rsidRDefault="00C00056" w:rsidP="00C0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 xml:space="preserve">ПОЛОЖЕНИЕ   </w:t>
      </w: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 xml:space="preserve">об обеспечении условий для развития </w:t>
      </w: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 w:rsidRPr="00C0005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Бородинского сельсовета</w:t>
      </w:r>
    </w:p>
    <w:p w:rsidR="00C00056" w:rsidRPr="00C00056" w:rsidRDefault="00C00056" w:rsidP="00C00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1.</w:t>
      </w:r>
      <w:r w:rsidRPr="00C00056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0005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04.12.2007 г. № 329-ФЗ «О физической культуре и спорте в Российской Федерации", в целях создания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 w:rsidRPr="00C00056"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Бородинского сельсовета</w:t>
      </w:r>
      <w:r w:rsidRPr="00C000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2.</w:t>
      </w:r>
      <w:r w:rsidRPr="00C00056">
        <w:rPr>
          <w:rFonts w:ascii="Times New Roman" w:hAnsi="Times New Roman" w:cs="Times New Roman"/>
          <w:sz w:val="28"/>
          <w:szCs w:val="28"/>
        </w:rPr>
        <w:t xml:space="preserve"> </w:t>
      </w:r>
      <w:r w:rsidRPr="00C00056">
        <w:rPr>
          <w:rFonts w:ascii="Times New Roman" w:hAnsi="Times New Roman" w:cs="Times New Roman"/>
          <w:b/>
          <w:sz w:val="28"/>
          <w:szCs w:val="28"/>
        </w:rPr>
        <w:t>Задачи органов местного самоуправления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2.1. Обеспечение населению поселения возможности заниматься физической культурой и массовым спортом по месту жительства, месту учебы, месту работы и месту отдыха.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2.2. Укрепление материально-технической базы и создание современной спортивной инфраструктуры в поселении для занятия физической культурой и спортом.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2.3. Вовлечение жителей всех возрастов в систематические занятия физической культурой и массовым спортом.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2.4. Улучшение качества физического воспитания населения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2.5. Обеспечение доступности занятия физической культурой и спортом для всех категорий и групп населения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развития физической культуры </w:t>
      </w: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и спорта в поселении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3.1. Развитие физической культуры и спорта по месту жительства, учебы, работы и отдыха среди различных категорий населения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3.2. Развитие физической культуры и спорта в организациях и учреждениях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3.3. Укрепление материально-технической базы для занятий физической культурой и массовым спортом.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00056">
        <w:rPr>
          <w:b/>
          <w:sz w:val="28"/>
          <w:szCs w:val="28"/>
        </w:rPr>
        <w:t>Полномочия органов местного самоуправления поселения</w:t>
      </w:r>
    </w:p>
    <w:p w:rsidR="00C00056" w:rsidRPr="00C00056" w:rsidRDefault="00C00056" w:rsidP="00C00056">
      <w:pPr>
        <w:pStyle w:val="a3"/>
        <w:ind w:left="972"/>
        <w:jc w:val="center"/>
        <w:rPr>
          <w:b/>
          <w:sz w:val="28"/>
          <w:szCs w:val="28"/>
        </w:rPr>
      </w:pPr>
      <w:r w:rsidRPr="00C00056">
        <w:rPr>
          <w:b/>
          <w:sz w:val="28"/>
          <w:szCs w:val="28"/>
        </w:rPr>
        <w:t>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 xml:space="preserve">      К полномочиям органов местного самоуправления поселения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относятся:</w:t>
      </w:r>
      <w:r w:rsidRPr="00C00056">
        <w:rPr>
          <w:rFonts w:ascii="Times New Roman" w:hAnsi="Times New Roman" w:cs="Times New Roman"/>
          <w:sz w:val="28"/>
          <w:szCs w:val="28"/>
        </w:rPr>
        <w:cr/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4.1. Определение основных задач и направлений развития физической культуры и спорта с учетом местных условий и возможностей.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4.2. Принятие и реализация муниципальных программ развития физической культуры и спорта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4.3. Популяризация физической культуры и спорта среди различных групп населения.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4.4. Организация проведения муниципальных официальных физкультурных и спортивных мероприятий, а также организация физкультурно-спортивной работы по месту жительства граждан.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4.5. Утверждение и реализация календарных планов физкультурных и спортивных мероприятий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4.6. Утверждение в рамках местного бюджета поселения расходов на физическую культуру и спорт.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4.7. Организация медицинского обеспечения официальных физкультурных и спортивных мероприятий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4.8. Содействие обеспечению общественного порядка и общественной безопасности при проведении на территории поселения официальных физкультурных и спортивных мероприятий.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 xml:space="preserve">4.9. Осуществление </w:t>
      </w:r>
      <w:proofErr w:type="gramStart"/>
      <w:r w:rsidRPr="00C000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0056">
        <w:rPr>
          <w:rFonts w:ascii="Times New Roman" w:hAnsi="Times New Roman" w:cs="Times New Roman"/>
          <w:sz w:val="28"/>
          <w:szCs w:val="28"/>
        </w:rPr>
        <w:t xml:space="preserve"> соблюдением организациями и учреждениями, созданными поселением и осуществляющими физкультурно-оздоровительную и спортивную работу муниципальных административных регламентов и стандартов.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4.10. Осуществление иных полномочий, установленных законодательством Российской Федерации и Уставом сельского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 xml:space="preserve">5. Деятельность органов местного самоуправления поселения </w:t>
      </w:r>
      <w:proofErr w:type="gramStart"/>
      <w:r w:rsidRPr="00C0005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обеспечению условий для развития на территории поселения</w:t>
      </w: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физической культуры и массового спорта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lastRenderedPageBreak/>
        <w:t>5.1. Организация информационно-просветительской работы в сфере физической культуры и массового спорта.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5.2. Разработки и реализации муниципальных программ поселения в сфере физической культуры и спорта.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5.3. Утверждение календарных планов физкультурных и спортивных мероприятий поселения с учетом муниципальной программы развития физической культуры и массового спорта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5.4. Организация проведения официальных физкультурно-оздоровительных и спортивных мероприятий в соответствии с утвержденным календарным планом физкультурных и спортивных мероприятий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5.5. Организация строительства, ремонта, реконструкции и рационального использования спортивных сооружений, находящихся в муниципальной собственности, благоустройства прилегающих к указанным сооружениям территорий.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5.6. Участие в создании и содержании физкультурно-спортивных клубов по месту жительства.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5.7. Организация подготовки и участия сборных команд поселения (в случае их формирования) в районных, межмуниципальных, областных, российских и международных соревнованиях.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5.8. Принятие мер по обеспечению безопасности жизни и здоровья лиц, занимающихся физической культурой и спортом в муниципальных учреждениях, а также участников и зрителей, физкультурных и спортивных мероприятий.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6. Организация проведения органами местного самоуправления поселения</w:t>
      </w: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официальных физкультурных и спортивных мероприятий</w:t>
      </w: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6.1. Официальные физкультурные и спортивные мероприятия на территории поселения проводятся в соответствии с календарным планом физкультурных и спортивных мероприятий поселения, утвержденных администрацией сельского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6.2. Организаторами физкультурного или спортивного мероприятия могут быть юридические или физические лица, по инициативе которых поводятся физкультурное или спортивное мероприятие и которые осуществляют организационное, финансовое и иное обеспечение подготовки и проведения такого мероприятия.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6.3. Организаторы физкультурных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6.4. Организация и проведение физкультурного мероприятия или спортивного соревнования осуществляются в соответствии с положением о таком физкультурном мероприятии или таком спортивном соревновании.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lastRenderedPageBreak/>
        <w:t>6.5. Положение о физкультурном мероприятии или спортивном соревновании разрабатывается организатором мероприятия или соревнования и утверждается администрацией сельского поселения.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7. Финансирование мероприятий по обеспечению условий для развития на территории поселения физической культуры и массового спорта,</w:t>
      </w:r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 xml:space="preserve">организации проведения </w:t>
      </w:r>
      <w:proofErr w:type="gramStart"/>
      <w:r w:rsidRPr="00C00056">
        <w:rPr>
          <w:rFonts w:ascii="Times New Roman" w:hAnsi="Times New Roman" w:cs="Times New Roman"/>
          <w:b/>
          <w:sz w:val="28"/>
          <w:szCs w:val="28"/>
        </w:rPr>
        <w:t>официальных</w:t>
      </w:r>
      <w:proofErr w:type="gramEnd"/>
    </w:p>
    <w:p w:rsidR="00C00056" w:rsidRPr="00C00056" w:rsidRDefault="00C00056" w:rsidP="00C0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56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и спортивных мероприятий</w:t>
      </w: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056" w:rsidRPr="00C00056" w:rsidRDefault="00C00056" w:rsidP="00C0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56">
        <w:rPr>
          <w:rFonts w:ascii="Times New Roman" w:hAnsi="Times New Roman" w:cs="Times New Roman"/>
          <w:sz w:val="28"/>
          <w:szCs w:val="28"/>
        </w:rPr>
        <w:t>Финансирование мероприятий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является расходным обязательством поселения, подлежащим исполнению за счет средств местного бюджета.</w:t>
      </w:r>
    </w:p>
    <w:p w:rsidR="00C00056" w:rsidRPr="00C00056" w:rsidRDefault="00C00056" w:rsidP="00C0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BBE" w:rsidRPr="00C00056" w:rsidRDefault="00F36BBE" w:rsidP="00C0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6BBE" w:rsidRPr="00C00056" w:rsidSect="0053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710"/>
    <w:multiLevelType w:val="hybridMultilevel"/>
    <w:tmpl w:val="D376FDA2"/>
    <w:lvl w:ilvl="0" w:tplc="3906F146">
      <w:start w:val="3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6EC1E66"/>
    <w:multiLevelType w:val="hybridMultilevel"/>
    <w:tmpl w:val="D320297C"/>
    <w:lvl w:ilvl="0" w:tplc="BC76A01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E57576"/>
    <w:multiLevelType w:val="hybridMultilevel"/>
    <w:tmpl w:val="9A02DF34"/>
    <w:lvl w:ilvl="0" w:tplc="EF4A701E">
      <w:start w:val="4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056"/>
    <w:rsid w:val="00674C89"/>
    <w:rsid w:val="00C00056"/>
    <w:rsid w:val="00F3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rsid w:val="00C00056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2016-12-20T19:24:00Z</cp:lastPrinted>
  <dcterms:created xsi:type="dcterms:W3CDTF">2016-12-20T19:10:00Z</dcterms:created>
  <dcterms:modified xsi:type="dcterms:W3CDTF">2016-12-20T19:24:00Z</dcterms:modified>
</cp:coreProperties>
</file>