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D0" w:rsidRPr="00885320" w:rsidRDefault="00E80BD0" w:rsidP="00E80BD0">
      <w:pPr>
        <w:shd w:val="clear" w:color="auto" w:fill="FFFFFF"/>
        <w:spacing w:line="274" w:lineRule="exact"/>
        <w:ind w:left="710"/>
      </w:pPr>
      <w:r w:rsidRPr="00885320">
        <w:rPr>
          <w:b/>
          <w:bCs/>
          <w:spacing w:val="-3"/>
          <w:sz w:val="29"/>
          <w:szCs w:val="29"/>
        </w:rPr>
        <w:t>СОВЕТ ДЕПУТАТОВ</w:t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муниципального образования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30"/>
        <w:rPr>
          <w:b/>
          <w:sz w:val="28"/>
          <w:szCs w:val="28"/>
        </w:rPr>
      </w:pPr>
      <w:r w:rsidRPr="00885320">
        <w:rPr>
          <w:b/>
          <w:spacing w:val="-4"/>
          <w:sz w:val="28"/>
          <w:szCs w:val="28"/>
        </w:rPr>
        <w:t xml:space="preserve">           Бородинский сельсовет</w:t>
      </w:r>
      <w:r w:rsidR="00872166">
        <w:rPr>
          <w:b/>
          <w:spacing w:val="-4"/>
          <w:sz w:val="28"/>
          <w:szCs w:val="28"/>
        </w:rPr>
        <w:t xml:space="preserve">                                          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Ташлинского района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 xml:space="preserve">          Оренбургской области</w:t>
      </w:r>
    </w:p>
    <w:p w:rsidR="00E80BD0" w:rsidRPr="00885320" w:rsidRDefault="00E80BD0" w:rsidP="00E80BD0">
      <w:pPr>
        <w:shd w:val="clear" w:color="auto" w:fill="FFFFFF"/>
        <w:spacing w:line="322" w:lineRule="exact"/>
        <w:ind w:left="1248" w:right="5990" w:firstLine="216"/>
      </w:pPr>
      <w:r>
        <w:rPr>
          <w:b/>
          <w:bCs/>
          <w:spacing w:val="-1"/>
          <w:w w:val="84"/>
          <w:sz w:val="26"/>
          <w:szCs w:val="26"/>
        </w:rPr>
        <w:t>Второй</w:t>
      </w:r>
      <w:r w:rsidRPr="00885320">
        <w:rPr>
          <w:b/>
          <w:bCs/>
          <w:spacing w:val="-1"/>
          <w:w w:val="84"/>
          <w:sz w:val="26"/>
          <w:szCs w:val="26"/>
        </w:rPr>
        <w:t xml:space="preserve"> созыв </w:t>
      </w:r>
      <w:r w:rsidRPr="00885320">
        <w:rPr>
          <w:b/>
          <w:bCs/>
          <w:spacing w:val="-7"/>
          <w:w w:val="138"/>
          <w:sz w:val="26"/>
          <w:szCs w:val="26"/>
        </w:rPr>
        <w:t>РЕШЕНИЕ</w:t>
      </w:r>
    </w:p>
    <w:p w:rsidR="00E80BD0" w:rsidRDefault="00614032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17.06.2016 г</w:t>
      </w:r>
      <w:r w:rsidR="00FB42D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15/81 -рс</w:t>
      </w:r>
    </w:p>
    <w:p w:rsidR="00FB42D5" w:rsidRDefault="00FB42D5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4782F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94782F">
        <w:rPr>
          <w:sz w:val="28"/>
          <w:szCs w:val="28"/>
        </w:rPr>
        <w:t xml:space="preserve"> </w:t>
      </w:r>
      <w:r>
        <w:rPr>
          <w:sz w:val="28"/>
          <w:szCs w:val="28"/>
        </w:rPr>
        <w:t>Бородинск.</w:t>
      </w:r>
    </w:p>
    <w:p w:rsidR="00FB42D5" w:rsidRDefault="00FB42D5" w:rsidP="00FB42D5">
      <w:pPr>
        <w:ind w:right="4251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О нормах предоставления земельных участков в собственность гражданам для индивидуального  жилищного строительства и ведения личного подсобного  хозяйства на территории муниципального образования Бородинский сельсовет  Ташлинского района Оренбургской области</w:t>
      </w:r>
    </w:p>
    <w:p w:rsidR="00FB42D5" w:rsidRDefault="00FB42D5" w:rsidP="00FB42D5">
      <w:pPr>
        <w:tabs>
          <w:tab w:val="left" w:pos="7590"/>
        </w:tabs>
        <w:ind w:right="-1"/>
        <w:jc w:val="both"/>
        <w:rPr>
          <w:sz w:val="28"/>
        </w:rPr>
      </w:pPr>
      <w:r>
        <w:rPr>
          <w:sz w:val="28"/>
        </w:rPr>
        <w:tab/>
      </w:r>
    </w:p>
    <w:p w:rsidR="00FB42D5" w:rsidRDefault="00FB42D5" w:rsidP="00FB42D5">
      <w:pPr>
        <w:ind w:right="-1"/>
        <w:jc w:val="both"/>
        <w:rPr>
          <w:sz w:val="28"/>
        </w:rPr>
      </w:pPr>
    </w:p>
    <w:p w:rsidR="00FB42D5" w:rsidRDefault="00FB42D5" w:rsidP="00FB42D5">
      <w:pPr>
        <w:jc w:val="both"/>
        <w:rPr>
          <w:sz w:val="28"/>
        </w:rPr>
      </w:pPr>
      <w:r>
        <w:rPr>
          <w:sz w:val="28"/>
        </w:rPr>
        <w:t xml:space="preserve">       В соответствии со ст. 4 Федерального закона от 07.07.03г. №112-ФЗ «О личном подсобном хозяйстве», Решением Совета депутатов Бородинского сельсовета  от </w:t>
      </w:r>
      <w:r w:rsidR="002A13A5" w:rsidRPr="002A13A5">
        <w:rPr>
          <w:sz w:val="28"/>
          <w:szCs w:val="28"/>
        </w:rPr>
        <w:t>14.02.2014г № 28/129</w:t>
      </w:r>
      <w:r w:rsidRPr="002A13A5">
        <w:rPr>
          <w:sz w:val="28"/>
          <w:szCs w:val="28"/>
        </w:rPr>
        <w:t>-рс</w:t>
      </w:r>
      <w:r>
        <w:rPr>
          <w:sz w:val="28"/>
        </w:rPr>
        <w:t xml:space="preserve"> «</w:t>
      </w:r>
      <w:r>
        <w:rPr>
          <w:sz w:val="28"/>
          <w:szCs w:val="28"/>
        </w:rPr>
        <w:t>Об утверждении  Правил землепользования и застройки  муниципального образования Бородинский  сельсовет</w:t>
      </w:r>
      <w:r w:rsidR="002A13A5">
        <w:rPr>
          <w:sz w:val="28"/>
          <w:szCs w:val="28"/>
        </w:rPr>
        <w:t xml:space="preserve"> Ташлинского района Оренбургской области</w:t>
      </w:r>
      <w:r>
        <w:rPr>
          <w:sz w:val="28"/>
          <w:szCs w:val="28"/>
        </w:rPr>
        <w:t xml:space="preserve">», </w:t>
      </w:r>
      <w:r>
        <w:rPr>
          <w:sz w:val="28"/>
        </w:rPr>
        <w:t xml:space="preserve"> Совет депутатов </w:t>
      </w:r>
      <w:r>
        <w:rPr>
          <w:sz w:val="28"/>
          <w:szCs w:val="28"/>
        </w:rPr>
        <w:t>муниципального образования Бородинский  сельсовет</w:t>
      </w:r>
      <w:r>
        <w:rPr>
          <w:sz w:val="28"/>
        </w:rPr>
        <w:t xml:space="preserve"> </w:t>
      </w:r>
    </w:p>
    <w:p w:rsidR="00FB42D5" w:rsidRDefault="00FB42D5" w:rsidP="00FB42D5">
      <w:pPr>
        <w:jc w:val="both"/>
        <w:rPr>
          <w:sz w:val="28"/>
        </w:rPr>
      </w:pPr>
      <w:r>
        <w:rPr>
          <w:sz w:val="28"/>
        </w:rPr>
        <w:t>РЕШИЛ:</w:t>
      </w:r>
    </w:p>
    <w:p w:rsidR="00FB42D5" w:rsidRDefault="00FB42D5" w:rsidP="00FB42D5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right="-1" w:firstLine="567"/>
        <w:jc w:val="both"/>
        <w:rPr>
          <w:sz w:val="28"/>
        </w:rPr>
      </w:pPr>
      <w:r>
        <w:rPr>
          <w:sz w:val="28"/>
        </w:rPr>
        <w:t xml:space="preserve">Установить на территории муниципального образования </w:t>
      </w:r>
      <w:r>
        <w:rPr>
          <w:sz w:val="28"/>
          <w:szCs w:val="28"/>
        </w:rPr>
        <w:t>Бородинский</w:t>
      </w:r>
      <w:r>
        <w:rPr>
          <w:sz w:val="28"/>
        </w:rPr>
        <w:t xml:space="preserve"> сельсовет Ташлинского района Оренбургской области  предельные (минимальные и максимальные)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земель: </w:t>
      </w:r>
    </w:p>
    <w:p w:rsidR="00FB42D5" w:rsidRPr="00ED61F7" w:rsidRDefault="00FB42D5" w:rsidP="00FB42D5">
      <w:pPr>
        <w:widowControl/>
        <w:numPr>
          <w:ilvl w:val="1"/>
          <w:numId w:val="2"/>
        </w:numPr>
        <w:autoSpaceDE/>
        <w:autoSpaceDN/>
        <w:adjustRightInd/>
        <w:ind w:right="-1" w:firstLine="567"/>
        <w:jc w:val="both"/>
        <w:rPr>
          <w:color w:val="000000" w:themeColor="text1"/>
          <w:sz w:val="28"/>
        </w:rPr>
      </w:pPr>
      <w:r>
        <w:rPr>
          <w:sz w:val="28"/>
        </w:rPr>
        <w:t xml:space="preserve">1.1.для ведения личного подсобного хозяйства и индивидуального жилищного строительства  </w:t>
      </w:r>
      <w:r w:rsidRPr="00ED61F7">
        <w:rPr>
          <w:color w:val="000000" w:themeColor="text1"/>
          <w:sz w:val="28"/>
        </w:rPr>
        <w:t>от 600 кв</w:t>
      </w:r>
      <w:proofErr w:type="gramStart"/>
      <w:r w:rsidRPr="00ED61F7">
        <w:rPr>
          <w:color w:val="000000" w:themeColor="text1"/>
          <w:sz w:val="28"/>
        </w:rPr>
        <w:t>.м</w:t>
      </w:r>
      <w:proofErr w:type="gramEnd"/>
      <w:r w:rsidRPr="00ED61F7">
        <w:rPr>
          <w:color w:val="000000" w:themeColor="text1"/>
          <w:sz w:val="28"/>
        </w:rPr>
        <w:t xml:space="preserve"> до 2500 кв.м.</w:t>
      </w:r>
    </w:p>
    <w:p w:rsidR="00FB42D5" w:rsidRPr="00ED61F7" w:rsidRDefault="00FB42D5" w:rsidP="00FB42D5">
      <w:pPr>
        <w:widowControl/>
        <w:numPr>
          <w:ilvl w:val="1"/>
          <w:numId w:val="2"/>
        </w:numPr>
        <w:autoSpaceDE/>
        <w:autoSpaceDN/>
        <w:adjustRightInd/>
        <w:ind w:right="-1" w:firstLine="567"/>
        <w:jc w:val="both"/>
        <w:rPr>
          <w:color w:val="000000" w:themeColor="text1"/>
          <w:sz w:val="28"/>
        </w:rPr>
      </w:pPr>
      <w:r w:rsidRPr="00ED61F7">
        <w:rPr>
          <w:color w:val="000000" w:themeColor="text1"/>
          <w:sz w:val="28"/>
        </w:rPr>
        <w:t xml:space="preserve">Для ведения личного подсобного хозяйства: </w:t>
      </w:r>
    </w:p>
    <w:p w:rsidR="00FB42D5" w:rsidRPr="00ED61F7" w:rsidRDefault="00FB42D5" w:rsidP="00FB42D5">
      <w:pPr>
        <w:ind w:left="567" w:right="-1"/>
        <w:jc w:val="both"/>
        <w:rPr>
          <w:color w:val="000000" w:themeColor="text1"/>
          <w:sz w:val="28"/>
        </w:rPr>
      </w:pPr>
      <w:r w:rsidRPr="00ED61F7">
        <w:rPr>
          <w:color w:val="000000" w:themeColor="text1"/>
          <w:sz w:val="28"/>
        </w:rPr>
        <w:t xml:space="preserve"> 1.2.1. под приусадебным участком от 450 кв</w:t>
      </w:r>
      <w:proofErr w:type="gramStart"/>
      <w:r w:rsidRPr="00ED61F7">
        <w:rPr>
          <w:color w:val="000000" w:themeColor="text1"/>
          <w:sz w:val="28"/>
        </w:rPr>
        <w:t>.м</w:t>
      </w:r>
      <w:proofErr w:type="gramEnd"/>
      <w:r w:rsidRPr="00ED61F7">
        <w:rPr>
          <w:color w:val="000000" w:themeColor="text1"/>
          <w:sz w:val="28"/>
        </w:rPr>
        <w:t xml:space="preserve"> до 1000 кв.м.</w:t>
      </w:r>
    </w:p>
    <w:p w:rsidR="00FB42D5" w:rsidRPr="00ED61F7" w:rsidRDefault="00FB42D5" w:rsidP="00FB42D5">
      <w:pPr>
        <w:widowControl/>
        <w:numPr>
          <w:ilvl w:val="2"/>
          <w:numId w:val="3"/>
        </w:numPr>
        <w:autoSpaceDE/>
        <w:autoSpaceDN/>
        <w:adjustRightInd/>
        <w:ind w:right="-1"/>
        <w:jc w:val="both"/>
        <w:rPr>
          <w:color w:val="000000" w:themeColor="text1"/>
          <w:sz w:val="28"/>
        </w:rPr>
      </w:pPr>
      <w:r w:rsidRPr="00ED61F7">
        <w:rPr>
          <w:color w:val="000000" w:themeColor="text1"/>
          <w:sz w:val="28"/>
        </w:rPr>
        <w:t>под полевым участком от 450 кв</w:t>
      </w:r>
      <w:proofErr w:type="gramStart"/>
      <w:r w:rsidRPr="00ED61F7">
        <w:rPr>
          <w:color w:val="000000" w:themeColor="text1"/>
          <w:sz w:val="28"/>
        </w:rPr>
        <w:t>.м</w:t>
      </w:r>
      <w:proofErr w:type="gramEnd"/>
      <w:r w:rsidRPr="00ED61F7">
        <w:rPr>
          <w:color w:val="000000" w:themeColor="text1"/>
          <w:sz w:val="28"/>
        </w:rPr>
        <w:t xml:space="preserve"> до 2000 кв.м</w:t>
      </w:r>
    </w:p>
    <w:p w:rsidR="00FB42D5" w:rsidRDefault="00FB42D5" w:rsidP="00FB42D5">
      <w:pPr>
        <w:ind w:right="-1"/>
        <w:jc w:val="both"/>
        <w:rPr>
          <w:sz w:val="28"/>
        </w:rPr>
      </w:pPr>
      <w:r w:rsidRPr="00ED61F7">
        <w:rPr>
          <w:color w:val="000000" w:themeColor="text1"/>
          <w:sz w:val="28"/>
        </w:rPr>
        <w:t xml:space="preserve">        2. Учитывая  сложившиеся условия застройки на территории муниципального образования </w:t>
      </w:r>
      <w:r w:rsidRPr="00ED61F7">
        <w:rPr>
          <w:color w:val="000000" w:themeColor="text1"/>
          <w:sz w:val="28"/>
          <w:szCs w:val="28"/>
        </w:rPr>
        <w:t>Бородинский</w:t>
      </w:r>
      <w:r w:rsidRPr="00ED61F7">
        <w:rPr>
          <w:color w:val="000000" w:themeColor="text1"/>
          <w:sz w:val="28"/>
        </w:rPr>
        <w:t xml:space="preserve"> сельсовет, при уточнении площади земельных участков в результате проведенных работ по межеванию границ земельных участков, предоставленных гражданам для индивидуального жилищного строительства до введения Земельного кодекса</w:t>
      </w:r>
      <w:r>
        <w:rPr>
          <w:sz w:val="28"/>
        </w:rPr>
        <w:t xml:space="preserve"> Российской Федерации, минимальные и максимальные размеры земельных участков, установленные в пункте 1.1. настоящего решения не применять. В указанном случае размеры земельных участков считать равными фактически сложившейся площади конкретного земельного участка, но не более </w:t>
      </w:r>
      <w:r w:rsidRPr="00ED61F7">
        <w:rPr>
          <w:sz w:val="28"/>
        </w:rPr>
        <w:t>0,25 га,</w:t>
      </w:r>
      <w:r>
        <w:rPr>
          <w:sz w:val="28"/>
        </w:rPr>
        <w:t xml:space="preserve"> </w:t>
      </w:r>
      <w:r>
        <w:rPr>
          <w:sz w:val="28"/>
        </w:rPr>
        <w:lastRenderedPageBreak/>
        <w:t>при этом не выходить за пределы красных линий застройки и не нарушать границы смежных землепользователей при их наличии.</w:t>
      </w:r>
    </w:p>
    <w:p w:rsidR="00FB42D5" w:rsidRDefault="00FB42D5" w:rsidP="00FB42D5">
      <w:pPr>
        <w:ind w:right="-1"/>
        <w:jc w:val="both"/>
        <w:rPr>
          <w:sz w:val="28"/>
        </w:rPr>
      </w:pPr>
      <w:r>
        <w:rPr>
          <w:sz w:val="28"/>
        </w:rPr>
        <w:t xml:space="preserve">     3. Решение вступает в силу со дня его  официального обнародования.</w:t>
      </w:r>
    </w:p>
    <w:p w:rsidR="00FB42D5" w:rsidRDefault="00FB42D5" w:rsidP="00FB42D5">
      <w:pPr>
        <w:pStyle w:val="a5"/>
        <w:ind w:left="360" w:right="-1"/>
        <w:jc w:val="both"/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>Бородинский сельсовет                                                  С.Ю.Ларионова</w:t>
      </w: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 </w:t>
      </w: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sectPr w:rsidR="00E80BD0" w:rsidSect="00BA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B2522"/>
    <w:multiLevelType w:val="hybridMultilevel"/>
    <w:tmpl w:val="A512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7F94"/>
    <w:multiLevelType w:val="hybridMultilevel"/>
    <w:tmpl w:val="38F815AA"/>
    <w:lvl w:ilvl="0" w:tplc="6A64E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B8FCD8">
      <w:numFmt w:val="none"/>
      <w:lvlText w:val=""/>
      <w:lvlJc w:val="left"/>
      <w:pPr>
        <w:tabs>
          <w:tab w:val="num" w:pos="360"/>
        </w:tabs>
      </w:pPr>
    </w:lvl>
    <w:lvl w:ilvl="2" w:tplc="B364AE52">
      <w:numFmt w:val="none"/>
      <w:lvlText w:val=""/>
      <w:lvlJc w:val="left"/>
      <w:pPr>
        <w:tabs>
          <w:tab w:val="num" w:pos="360"/>
        </w:tabs>
      </w:pPr>
    </w:lvl>
    <w:lvl w:ilvl="3" w:tplc="EDC2D5BA">
      <w:numFmt w:val="none"/>
      <w:lvlText w:val=""/>
      <w:lvlJc w:val="left"/>
      <w:pPr>
        <w:tabs>
          <w:tab w:val="num" w:pos="360"/>
        </w:tabs>
      </w:pPr>
    </w:lvl>
    <w:lvl w:ilvl="4" w:tplc="EC3A30CE">
      <w:numFmt w:val="none"/>
      <w:lvlText w:val=""/>
      <w:lvlJc w:val="left"/>
      <w:pPr>
        <w:tabs>
          <w:tab w:val="num" w:pos="360"/>
        </w:tabs>
      </w:pPr>
    </w:lvl>
    <w:lvl w:ilvl="5" w:tplc="DB46AA3C">
      <w:numFmt w:val="none"/>
      <w:lvlText w:val=""/>
      <w:lvlJc w:val="left"/>
      <w:pPr>
        <w:tabs>
          <w:tab w:val="num" w:pos="360"/>
        </w:tabs>
      </w:pPr>
    </w:lvl>
    <w:lvl w:ilvl="6" w:tplc="46E4E640">
      <w:numFmt w:val="none"/>
      <w:lvlText w:val=""/>
      <w:lvlJc w:val="left"/>
      <w:pPr>
        <w:tabs>
          <w:tab w:val="num" w:pos="360"/>
        </w:tabs>
      </w:pPr>
    </w:lvl>
    <w:lvl w:ilvl="7" w:tplc="B7002A52">
      <w:numFmt w:val="none"/>
      <w:lvlText w:val=""/>
      <w:lvlJc w:val="left"/>
      <w:pPr>
        <w:tabs>
          <w:tab w:val="num" w:pos="360"/>
        </w:tabs>
      </w:pPr>
    </w:lvl>
    <w:lvl w:ilvl="8" w:tplc="E71C9EA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757104"/>
    <w:multiLevelType w:val="multilevel"/>
    <w:tmpl w:val="06B6C44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BD0"/>
    <w:rsid w:val="00135081"/>
    <w:rsid w:val="00157F92"/>
    <w:rsid w:val="002A13A5"/>
    <w:rsid w:val="003779F6"/>
    <w:rsid w:val="003F0169"/>
    <w:rsid w:val="004358CA"/>
    <w:rsid w:val="004912D6"/>
    <w:rsid w:val="005E776E"/>
    <w:rsid w:val="00614032"/>
    <w:rsid w:val="006A6235"/>
    <w:rsid w:val="0073657D"/>
    <w:rsid w:val="00862667"/>
    <w:rsid w:val="00872166"/>
    <w:rsid w:val="0094782F"/>
    <w:rsid w:val="00983A3D"/>
    <w:rsid w:val="00AC5B96"/>
    <w:rsid w:val="00CC7EC1"/>
    <w:rsid w:val="00E255FE"/>
    <w:rsid w:val="00E80BD0"/>
    <w:rsid w:val="00ED61F7"/>
    <w:rsid w:val="00FB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80BD0"/>
  </w:style>
  <w:style w:type="paragraph" w:styleId="a4">
    <w:name w:val="List Paragraph"/>
    <w:basedOn w:val="a"/>
    <w:uiPriority w:val="34"/>
    <w:qFormat/>
    <w:rsid w:val="00872166"/>
    <w:pPr>
      <w:ind w:left="720"/>
      <w:contextualSpacing/>
    </w:pPr>
  </w:style>
  <w:style w:type="paragraph" w:styleId="a5">
    <w:name w:val="Block Text"/>
    <w:basedOn w:val="a"/>
    <w:rsid w:val="00FB42D5"/>
    <w:pPr>
      <w:widowControl/>
      <w:autoSpaceDE/>
      <w:autoSpaceDN/>
      <w:adjustRightInd/>
      <w:ind w:left="567" w:right="4536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2016-06-16T07:50:00Z</cp:lastPrinted>
  <dcterms:created xsi:type="dcterms:W3CDTF">2016-02-01T17:55:00Z</dcterms:created>
  <dcterms:modified xsi:type="dcterms:W3CDTF">2016-06-16T07:51:00Z</dcterms:modified>
</cp:coreProperties>
</file>