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"/>
        <w:gridCol w:w="142"/>
        <w:gridCol w:w="1985"/>
        <w:gridCol w:w="425"/>
        <w:gridCol w:w="1701"/>
        <w:gridCol w:w="142"/>
        <w:gridCol w:w="211"/>
        <w:gridCol w:w="4961"/>
      </w:tblGrid>
      <w:tr w:rsidR="002A6E16" w:rsidTr="002A6E16">
        <w:trPr>
          <w:gridBefore w:val="1"/>
          <w:gridAfter w:val="2"/>
          <w:wBefore w:w="76" w:type="dxa"/>
          <w:wAfter w:w="5172" w:type="dxa"/>
        </w:trPr>
        <w:tc>
          <w:tcPr>
            <w:tcW w:w="4395" w:type="dxa"/>
            <w:gridSpan w:val="5"/>
            <w:hideMark/>
          </w:tcPr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 ДЕПУТАТОВ</w:t>
            </w:r>
          </w:p>
          <w:p w:rsidR="002A6E16" w:rsidRDefault="002A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БОРОДИНСКИЙ СЕЛЬСОВЕТ</w:t>
            </w:r>
          </w:p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ТАШЛИНСКОГО РАЙОНА ОРЕНБУРГСКОЙ ОБЛАСТИ</w:t>
            </w:r>
          </w:p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Второй созыв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6E16" w:rsidTr="002A6E16">
        <w:trPr>
          <w:gridBefore w:val="1"/>
          <w:gridAfter w:val="2"/>
          <w:wBefore w:w="76" w:type="dxa"/>
          <w:wAfter w:w="5172" w:type="dxa"/>
          <w:trHeight w:val="377"/>
        </w:trPr>
        <w:tc>
          <w:tcPr>
            <w:tcW w:w="4395" w:type="dxa"/>
            <w:gridSpan w:val="5"/>
            <w:hideMark/>
          </w:tcPr>
          <w:p w:rsidR="002A6E16" w:rsidRDefault="002A6E1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 </w:t>
            </w:r>
          </w:p>
        </w:tc>
      </w:tr>
      <w:tr w:rsidR="002A6E16" w:rsidTr="002A6E16">
        <w:trPr>
          <w:gridBefore w:val="1"/>
          <w:gridAfter w:val="2"/>
          <w:wBefore w:w="76" w:type="dxa"/>
          <w:wAfter w:w="5172" w:type="dxa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E16" w:rsidRDefault="002A6E16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29.10.2015</w:t>
            </w:r>
          </w:p>
        </w:tc>
        <w:tc>
          <w:tcPr>
            <w:tcW w:w="425" w:type="dxa"/>
            <w:hideMark/>
          </w:tcPr>
          <w:p w:rsidR="002A6E16" w:rsidRDefault="002A6E16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E16" w:rsidRDefault="002A622A" w:rsidP="002A622A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10/62</w:t>
            </w:r>
            <w:r w:rsidR="002A6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A6E16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="002A6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6E16" w:rsidTr="002A6E16">
        <w:trPr>
          <w:gridBefore w:val="1"/>
          <w:gridAfter w:val="2"/>
          <w:wBefore w:w="76" w:type="dxa"/>
          <w:wAfter w:w="5172" w:type="dxa"/>
        </w:trPr>
        <w:tc>
          <w:tcPr>
            <w:tcW w:w="2127" w:type="dxa"/>
            <w:gridSpan w:val="2"/>
          </w:tcPr>
          <w:p w:rsidR="002A6E16" w:rsidRDefault="002A6E16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A6E16" w:rsidRDefault="002A6E16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</w:tcPr>
          <w:p w:rsidR="002A6E16" w:rsidRDefault="002A6E16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E16" w:rsidTr="002A6E16">
        <w:trPr>
          <w:cantSplit/>
        </w:trPr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6E16" w:rsidRDefault="002A6E16">
            <w:pPr>
              <w:autoSpaceDE w:val="0"/>
              <w:autoSpaceDN w:val="0"/>
              <w:jc w:val="both"/>
            </w:pPr>
          </w:p>
        </w:tc>
        <w:tc>
          <w:tcPr>
            <w:tcW w:w="4111" w:type="dxa"/>
            <w:gridSpan w:val="3"/>
            <w:hideMark/>
          </w:tcPr>
          <w:p w:rsidR="002A6E16" w:rsidRDefault="002A6E16">
            <w:pPr>
              <w:autoSpaceDE w:val="0"/>
              <w:autoSpaceDN w:val="0"/>
              <w:jc w:val="center"/>
            </w:pPr>
            <w:r>
              <w:t xml:space="preserve"> 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6E16" w:rsidRDefault="002A6E16">
            <w:pPr>
              <w:autoSpaceDE w:val="0"/>
              <w:autoSpaceDN w:val="0"/>
              <w:jc w:val="both"/>
            </w:pPr>
          </w:p>
        </w:tc>
        <w:tc>
          <w:tcPr>
            <w:tcW w:w="4961" w:type="dxa"/>
          </w:tcPr>
          <w:p w:rsidR="002A6E16" w:rsidRDefault="002A6E16">
            <w:pPr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</w:tr>
      <w:tr w:rsidR="002A6E16" w:rsidTr="002A6E16">
        <w:trPr>
          <w:cantSplit/>
        </w:trPr>
        <w:tc>
          <w:tcPr>
            <w:tcW w:w="218" w:type="dxa"/>
            <w:gridSpan w:val="2"/>
          </w:tcPr>
          <w:p w:rsidR="002A6E16" w:rsidRDefault="002A6E16">
            <w:pPr>
              <w:autoSpaceDE w:val="0"/>
              <w:autoSpaceDN w:val="0"/>
              <w:jc w:val="both"/>
            </w:pPr>
          </w:p>
        </w:tc>
        <w:tc>
          <w:tcPr>
            <w:tcW w:w="4111" w:type="dxa"/>
            <w:gridSpan w:val="3"/>
            <w:hideMark/>
          </w:tcPr>
          <w:p w:rsidR="002A6E16" w:rsidRDefault="002A6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утверждении состава постоянных комиссий</w:t>
            </w:r>
          </w:p>
        </w:tc>
        <w:tc>
          <w:tcPr>
            <w:tcW w:w="353" w:type="dxa"/>
            <w:gridSpan w:val="2"/>
          </w:tcPr>
          <w:p w:rsidR="002A6E16" w:rsidRDefault="002A6E16">
            <w:pPr>
              <w:autoSpaceDE w:val="0"/>
              <w:autoSpaceDN w:val="0"/>
              <w:jc w:val="both"/>
            </w:pPr>
          </w:p>
        </w:tc>
        <w:tc>
          <w:tcPr>
            <w:tcW w:w="4961" w:type="dxa"/>
          </w:tcPr>
          <w:p w:rsidR="002A6E16" w:rsidRDefault="002A6E16">
            <w:pPr>
              <w:autoSpaceDE w:val="0"/>
              <w:autoSpaceDN w:val="0"/>
              <w:jc w:val="center"/>
              <w:rPr>
                <w:sz w:val="32"/>
                <w:szCs w:val="32"/>
              </w:rPr>
            </w:pPr>
          </w:p>
        </w:tc>
      </w:tr>
    </w:tbl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полномочий органов местного самоуправления при решении вопросов местного значения, Совет депутатов муниципального образования Бородинский сельсовет РЕШИЛ: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состав комиссии по бюджетной, налоговой, финансовой политике, собственности и экономике, по вопросам АПК, депутатской деятельности и экологии в составе: 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D81528">
        <w:rPr>
          <w:sz w:val="28"/>
          <w:szCs w:val="28"/>
        </w:rPr>
        <w:t xml:space="preserve"> Богачев Владимир Николаевич</w:t>
      </w:r>
      <w:r>
        <w:rPr>
          <w:sz w:val="28"/>
          <w:szCs w:val="28"/>
        </w:rPr>
        <w:t xml:space="preserve">. 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="00D81528">
        <w:rPr>
          <w:sz w:val="28"/>
          <w:szCs w:val="28"/>
        </w:rPr>
        <w:t xml:space="preserve"> Дорофеев А.А, Гавриков А.В.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Утвердить состав комиссии по образованию, здравоохранению, социальной политике, культуре, делам молодежи, правопорядку, работе с общественными и религиозными объединениями, национальным вопросам в составе: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="00D81528">
        <w:rPr>
          <w:sz w:val="28"/>
          <w:szCs w:val="28"/>
        </w:rPr>
        <w:t xml:space="preserve"> </w:t>
      </w:r>
      <w:proofErr w:type="spellStart"/>
      <w:r w:rsidR="00D81528">
        <w:rPr>
          <w:sz w:val="28"/>
          <w:szCs w:val="28"/>
        </w:rPr>
        <w:t>Чернобровкина</w:t>
      </w:r>
      <w:proofErr w:type="spellEnd"/>
      <w:r w:rsidR="00D81528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D81528">
        <w:rPr>
          <w:sz w:val="28"/>
          <w:szCs w:val="28"/>
        </w:rPr>
        <w:t xml:space="preserve"> Савина М.А., </w:t>
      </w:r>
      <w:proofErr w:type="spellStart"/>
      <w:r w:rsidR="00D81528">
        <w:rPr>
          <w:sz w:val="28"/>
          <w:szCs w:val="28"/>
        </w:rPr>
        <w:t>Кузбакова</w:t>
      </w:r>
      <w:proofErr w:type="spellEnd"/>
      <w:r w:rsidR="00D81528">
        <w:rPr>
          <w:sz w:val="28"/>
          <w:szCs w:val="28"/>
        </w:rPr>
        <w:t xml:space="preserve"> Т.В.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подписания.</w:t>
      </w: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сельсовет                                                              С.Ю. Ларионова.</w:t>
      </w: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в дело</w:t>
      </w:r>
    </w:p>
    <w:p w:rsidR="002A6E16" w:rsidRDefault="002A6E16" w:rsidP="002A6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6E16" w:rsidRDefault="002A6E16" w:rsidP="002A6E16">
      <w:pPr>
        <w:jc w:val="both"/>
        <w:rPr>
          <w:sz w:val="28"/>
          <w:szCs w:val="28"/>
        </w:rPr>
      </w:pPr>
    </w:p>
    <w:p w:rsidR="002A6E16" w:rsidRDefault="002A6E16" w:rsidP="002A6E16">
      <w:pPr>
        <w:jc w:val="both"/>
        <w:rPr>
          <w:sz w:val="28"/>
          <w:szCs w:val="28"/>
        </w:rPr>
      </w:pPr>
    </w:p>
    <w:p w:rsidR="00FB0BC8" w:rsidRDefault="00D81528"/>
    <w:sectPr w:rsidR="00FB0BC8" w:rsidSect="002E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E16"/>
    <w:rsid w:val="00000D06"/>
    <w:rsid w:val="002A622A"/>
    <w:rsid w:val="002A6E16"/>
    <w:rsid w:val="002C4F16"/>
    <w:rsid w:val="002E7067"/>
    <w:rsid w:val="003C1646"/>
    <w:rsid w:val="00A248AF"/>
    <w:rsid w:val="00BC611F"/>
    <w:rsid w:val="00BD49D0"/>
    <w:rsid w:val="00C046C1"/>
    <w:rsid w:val="00D81528"/>
    <w:rsid w:val="00E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A6E1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2015-10-27T04:48:00Z</cp:lastPrinted>
  <dcterms:created xsi:type="dcterms:W3CDTF">2015-10-27T04:38:00Z</dcterms:created>
  <dcterms:modified xsi:type="dcterms:W3CDTF">2015-11-03T10:05:00Z</dcterms:modified>
</cp:coreProperties>
</file>