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1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6"/>
        <w:gridCol w:w="363"/>
        <w:gridCol w:w="1597"/>
        <w:gridCol w:w="580"/>
        <w:gridCol w:w="1452"/>
        <w:gridCol w:w="143"/>
        <w:gridCol w:w="430"/>
      </w:tblGrid>
      <w:tr w:rsidR="001F29BB" w:rsidRPr="002758EE" w:rsidTr="0081509A">
        <w:trPr>
          <w:trHeight w:val="1109"/>
        </w:trPr>
        <w:tc>
          <w:tcPr>
            <w:tcW w:w="5331" w:type="dxa"/>
            <w:gridSpan w:val="7"/>
          </w:tcPr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1F29BB" w:rsidRPr="002758EE" w:rsidTr="0081509A">
        <w:trPr>
          <w:trHeight w:val="876"/>
        </w:trPr>
        <w:tc>
          <w:tcPr>
            <w:tcW w:w="5331" w:type="dxa"/>
            <w:gridSpan w:val="7"/>
          </w:tcPr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58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58EE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9BB" w:rsidRPr="002758EE" w:rsidTr="0081509A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9BB" w:rsidRPr="002758EE" w:rsidRDefault="001F29BB" w:rsidP="005A4C8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4C89">
              <w:rPr>
                <w:rFonts w:ascii="Times New Roman" w:hAnsi="Times New Roman"/>
                <w:sz w:val="28"/>
                <w:szCs w:val="28"/>
              </w:rPr>
              <w:t>2</w:t>
            </w:r>
            <w:r w:rsidRPr="002758EE">
              <w:rPr>
                <w:rFonts w:ascii="Times New Roman" w:hAnsi="Times New Roman"/>
                <w:sz w:val="28"/>
                <w:szCs w:val="28"/>
              </w:rPr>
              <w:t>.0</w:t>
            </w:r>
            <w:r w:rsidR="005A4C89">
              <w:rPr>
                <w:rFonts w:ascii="Times New Roman" w:hAnsi="Times New Roman"/>
                <w:sz w:val="28"/>
                <w:szCs w:val="28"/>
              </w:rPr>
              <w:t>9</w:t>
            </w:r>
            <w:r w:rsidRPr="002758EE">
              <w:rPr>
                <w:rFonts w:ascii="Times New Roman" w:hAnsi="Times New Roman"/>
                <w:sz w:val="28"/>
                <w:szCs w:val="28"/>
              </w:rPr>
              <w:t>.2015г.</w:t>
            </w:r>
          </w:p>
        </w:tc>
        <w:tc>
          <w:tcPr>
            <w:tcW w:w="580" w:type="dxa"/>
          </w:tcPr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9BB" w:rsidRPr="002758EE" w:rsidRDefault="00766F22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F29BB" w:rsidRPr="002758E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1F29BB" w:rsidRPr="002758EE" w:rsidTr="0081509A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</w:tcPr>
          <w:p w:rsidR="001F29BB" w:rsidRPr="002758EE" w:rsidRDefault="001F29BB" w:rsidP="008150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1F29BB" w:rsidRDefault="001F29BB" w:rsidP="001F29BB">
      <w:pPr>
        <w:widowControl/>
        <w:autoSpaceDE w:val="0"/>
        <w:autoSpaceDN w:val="0"/>
        <w:adjustRightInd w:val="0"/>
        <w:spacing w:line="240" w:lineRule="auto"/>
        <w:ind w:right="5566" w:firstLine="0"/>
        <w:outlineLvl w:val="0"/>
        <w:rPr>
          <w:rFonts w:ascii="Times New Roman" w:hAnsi="Times New Roman"/>
          <w:sz w:val="28"/>
        </w:rPr>
      </w:pPr>
    </w:p>
    <w:p w:rsidR="001F29BB" w:rsidRPr="00FA79BC" w:rsidRDefault="00AE3446" w:rsidP="001F29BB">
      <w:pPr>
        <w:widowControl/>
        <w:autoSpaceDE w:val="0"/>
        <w:autoSpaceDN w:val="0"/>
        <w:adjustRightInd w:val="0"/>
        <w:spacing w:line="240" w:lineRule="auto"/>
        <w:ind w:right="5566" w:firstLine="0"/>
        <w:outlineLvl w:val="0"/>
        <w:rPr>
          <w:rFonts w:ascii="Times New Roman" w:hAnsi="Times New Roman"/>
          <w:snapToGrid/>
          <w:sz w:val="24"/>
          <w:szCs w:val="24"/>
        </w:rPr>
      </w:pPr>
      <w:r w:rsidRPr="00AE3446">
        <w:rPr>
          <w:rFonts w:ascii="Times New Roman" w:hAnsi="Times New Roman"/>
          <w:noProof/>
        </w:rPr>
        <w:pict>
          <v:line id="_x0000_s1028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AE3446">
        <w:rPr>
          <w:rFonts w:ascii="Times New Roman" w:hAnsi="Times New Roman"/>
          <w:noProof/>
        </w:rPr>
        <w:pict>
          <v:line id="_x0000_s1029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AE3446">
        <w:rPr>
          <w:rFonts w:ascii="Times New Roman" w:hAnsi="Times New Roman"/>
          <w:noProof/>
        </w:rPr>
        <w:pict>
          <v:line id="_x0000_s1026" style="position:absolute;left:0;text-align:left;z-index:251660288" from=".15pt,2.45pt" to=".15pt,12.85pt">
            <v:stroke startarrowwidth="narrow" startarrowlength="short" endarrowwidth="narrow" endarrowlength="short"/>
          </v:line>
        </w:pict>
      </w:r>
      <w:r w:rsidRPr="00AE3446">
        <w:rPr>
          <w:rFonts w:ascii="Times New Roman" w:hAnsi="Times New Roman"/>
          <w:noProof/>
        </w:rPr>
        <w:pict>
          <v:line id="_x0000_s1027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1F29BB">
        <w:rPr>
          <w:rFonts w:ascii="Times New Roman" w:hAnsi="Times New Roman"/>
          <w:sz w:val="28"/>
        </w:rPr>
        <w:t xml:space="preserve"> </w:t>
      </w:r>
      <w:r w:rsidR="001F29BB" w:rsidRPr="00FA79BC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1F29BB" w:rsidRPr="00FA79BC">
        <w:rPr>
          <w:rFonts w:ascii="Times New Roman" w:hAnsi="Times New Roman"/>
          <w:sz w:val="24"/>
          <w:szCs w:val="24"/>
        </w:rPr>
        <w:t>ии ау</w:t>
      </w:r>
      <w:proofErr w:type="gramEnd"/>
      <w:r w:rsidR="001F29BB" w:rsidRPr="00FA79BC">
        <w:rPr>
          <w:rFonts w:ascii="Times New Roman" w:hAnsi="Times New Roman"/>
          <w:sz w:val="24"/>
          <w:szCs w:val="24"/>
        </w:rPr>
        <w:t xml:space="preserve">кциона </w:t>
      </w:r>
      <w:r w:rsidR="001F29BB">
        <w:rPr>
          <w:rFonts w:ascii="Times New Roman" w:hAnsi="Times New Roman"/>
          <w:sz w:val="24"/>
          <w:szCs w:val="24"/>
        </w:rPr>
        <w:t>на</w:t>
      </w:r>
      <w:r w:rsidR="001F29BB" w:rsidRPr="00FA79BC">
        <w:rPr>
          <w:rFonts w:ascii="Times New Roman" w:hAnsi="Times New Roman"/>
          <w:snapToGrid/>
          <w:sz w:val="24"/>
          <w:szCs w:val="24"/>
        </w:rPr>
        <w:t xml:space="preserve"> право </w:t>
      </w:r>
      <w:r w:rsidR="001F29BB">
        <w:rPr>
          <w:rFonts w:ascii="Times New Roman" w:hAnsi="Times New Roman"/>
          <w:snapToGrid/>
          <w:sz w:val="24"/>
          <w:szCs w:val="24"/>
        </w:rPr>
        <w:t>заклю</w:t>
      </w:r>
      <w:r w:rsidR="001F29BB" w:rsidRPr="00FA79BC">
        <w:rPr>
          <w:rFonts w:ascii="Times New Roman" w:hAnsi="Times New Roman"/>
          <w:snapToGrid/>
          <w:sz w:val="24"/>
          <w:szCs w:val="24"/>
        </w:rPr>
        <w:t>чения договор</w:t>
      </w:r>
      <w:r w:rsidR="001F29BB">
        <w:rPr>
          <w:rFonts w:ascii="Times New Roman" w:hAnsi="Times New Roman"/>
          <w:snapToGrid/>
          <w:sz w:val="24"/>
          <w:szCs w:val="24"/>
        </w:rPr>
        <w:t>ов</w:t>
      </w:r>
      <w:r w:rsidR="001F29BB" w:rsidRPr="00FA79BC">
        <w:rPr>
          <w:rFonts w:ascii="Times New Roman" w:hAnsi="Times New Roman"/>
          <w:snapToGrid/>
          <w:sz w:val="24"/>
          <w:szCs w:val="24"/>
        </w:rPr>
        <w:t xml:space="preserve"> аренды земельн</w:t>
      </w:r>
      <w:r w:rsidR="001F29BB">
        <w:rPr>
          <w:rFonts w:ascii="Times New Roman" w:hAnsi="Times New Roman"/>
          <w:snapToGrid/>
          <w:sz w:val="24"/>
          <w:szCs w:val="24"/>
        </w:rPr>
        <w:t>ых</w:t>
      </w:r>
      <w:r w:rsidR="001F29BB" w:rsidRPr="00FA79BC">
        <w:rPr>
          <w:rFonts w:ascii="Times New Roman" w:hAnsi="Times New Roman"/>
          <w:snapToGrid/>
          <w:sz w:val="24"/>
          <w:szCs w:val="24"/>
        </w:rPr>
        <w:t xml:space="preserve"> участ</w:t>
      </w:r>
      <w:r w:rsidR="001F29BB">
        <w:rPr>
          <w:rFonts w:ascii="Times New Roman" w:hAnsi="Times New Roman"/>
          <w:snapToGrid/>
          <w:sz w:val="24"/>
          <w:szCs w:val="24"/>
        </w:rPr>
        <w:t>ков</w:t>
      </w:r>
    </w:p>
    <w:p w:rsidR="001F29BB" w:rsidRPr="00FA79BC" w:rsidRDefault="001F29BB" w:rsidP="001F29BB">
      <w:pPr>
        <w:pStyle w:val="FR1"/>
        <w:ind w:right="5566"/>
        <w:rPr>
          <w:rFonts w:ascii="Times New Roman" w:hAnsi="Times New Roman"/>
          <w:szCs w:val="24"/>
        </w:rPr>
      </w:pPr>
    </w:p>
    <w:p w:rsidR="001F29BB" w:rsidRDefault="001F29BB" w:rsidP="001F29BB">
      <w:pPr>
        <w:pStyle w:val="FR1"/>
        <w:ind w:left="-360" w:right="5499"/>
        <w:rPr>
          <w:rFonts w:ascii="Times New Roman" w:hAnsi="Times New Roman"/>
          <w:sz w:val="28"/>
        </w:rPr>
      </w:pPr>
    </w:p>
    <w:p w:rsidR="001F29BB" w:rsidRDefault="001F29BB" w:rsidP="001F29BB">
      <w:pPr>
        <w:pStyle w:val="FR1"/>
        <w:ind w:left="-284" w:right="98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C2777">
        <w:rPr>
          <w:rFonts w:ascii="Times New Roman" w:hAnsi="Times New Roman"/>
          <w:sz w:val="28"/>
        </w:rPr>
        <w:t xml:space="preserve">    В соответствии со ст. 39.11 Земельного кодекса РФ</w:t>
      </w:r>
      <w:r>
        <w:rPr>
          <w:rFonts w:ascii="Times New Roman" w:hAnsi="Times New Roman"/>
          <w:sz w:val="28"/>
        </w:rPr>
        <w:t>:</w:t>
      </w:r>
    </w:p>
    <w:p w:rsidR="001F29BB" w:rsidRDefault="001F29BB" w:rsidP="001F29BB">
      <w:pPr>
        <w:pStyle w:val="FR1"/>
        <w:ind w:left="-284" w:right="279" w:firstLine="284"/>
        <w:rPr>
          <w:rFonts w:ascii="Times New Roman" w:hAnsi="Times New Roman"/>
          <w:sz w:val="28"/>
        </w:rPr>
      </w:pPr>
      <w:r w:rsidRPr="00EF1BCB">
        <w:rPr>
          <w:rFonts w:ascii="Times New Roman" w:hAnsi="Times New Roman"/>
          <w:sz w:val="28"/>
        </w:rPr>
        <w:t xml:space="preserve">   1. Провести торги</w:t>
      </w:r>
      <w:r>
        <w:rPr>
          <w:rFonts w:ascii="Times New Roman" w:hAnsi="Times New Roman"/>
          <w:sz w:val="28"/>
        </w:rPr>
        <w:t>,</w:t>
      </w:r>
      <w:r w:rsidRPr="00EF1BCB">
        <w:rPr>
          <w:rFonts w:ascii="Times New Roman" w:hAnsi="Times New Roman"/>
          <w:sz w:val="28"/>
        </w:rPr>
        <w:t xml:space="preserve"> в форме аукциона</w:t>
      </w:r>
      <w:r w:rsidRPr="00F05514">
        <w:rPr>
          <w:rFonts w:ascii="Times New Roman" w:hAnsi="Times New Roman"/>
          <w:sz w:val="28"/>
        </w:rPr>
        <w:t xml:space="preserve"> </w:t>
      </w:r>
      <w:r w:rsidRPr="00EF1BCB">
        <w:rPr>
          <w:rFonts w:ascii="Times New Roman" w:hAnsi="Times New Roman"/>
          <w:sz w:val="28"/>
        </w:rPr>
        <w:t>открытого</w:t>
      </w:r>
      <w:r>
        <w:rPr>
          <w:rFonts w:ascii="Times New Roman" w:hAnsi="Times New Roman"/>
          <w:sz w:val="28"/>
        </w:rPr>
        <w:t xml:space="preserve"> по составу участников и форме подачи предложений,</w:t>
      </w:r>
      <w:r w:rsidRPr="00EF1B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право заключения договоров аренды земельных участков из земель сельскохозяйственного назначения для сельскохозяй</w:t>
      </w:r>
      <w:r w:rsidR="00FC2777">
        <w:rPr>
          <w:rFonts w:ascii="Times New Roman" w:hAnsi="Times New Roman"/>
          <w:sz w:val="28"/>
        </w:rPr>
        <w:t xml:space="preserve">ственного производства </w:t>
      </w:r>
      <w:proofErr w:type="gramStart"/>
      <w:r w:rsidR="00FC2777"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</w:t>
      </w:r>
      <w:r w:rsidR="00E86B70">
        <w:rPr>
          <w:rFonts w:ascii="Times New Roman" w:hAnsi="Times New Roman"/>
          <w:sz w:val="28"/>
        </w:rPr>
        <w:t>я</w:t>
      </w:r>
      <w:proofErr w:type="gramEnd"/>
      <w:r w:rsidR="00E86B70">
        <w:rPr>
          <w:rFonts w:ascii="Times New Roman" w:hAnsi="Times New Roman"/>
          <w:sz w:val="28"/>
        </w:rPr>
        <w:t>.</w:t>
      </w:r>
    </w:p>
    <w:p w:rsidR="001F29BB" w:rsidRDefault="001F29BB" w:rsidP="001F29BB">
      <w:pPr>
        <w:pStyle w:val="FR1"/>
        <w:ind w:left="-284" w:right="279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Определить:</w:t>
      </w:r>
    </w:p>
    <w:p w:rsidR="001F29BB" w:rsidRDefault="001F29BB" w:rsidP="001F29BB">
      <w:pPr>
        <w:pStyle w:val="FR1"/>
        <w:ind w:left="-284" w:right="279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2.1. Первоначальную стоимость  ежегодной арендной платы за земельные участки, указанные в приложении к постановлению, в размере </w:t>
      </w:r>
      <w:r w:rsidR="00FC277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% от кадастровой стоимости земельного участка.</w:t>
      </w:r>
    </w:p>
    <w:p w:rsidR="001F29BB" w:rsidRDefault="001F29BB" w:rsidP="001F29BB">
      <w:pPr>
        <w:pStyle w:val="FR1"/>
        <w:ind w:left="-284" w:right="279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2.2. Шаг аукциона в размере 3 % от первоначальной стоимости ежегодной арендной платы.</w:t>
      </w:r>
    </w:p>
    <w:p w:rsidR="001F29BB" w:rsidRDefault="00FC2777" w:rsidP="001F29BB">
      <w:pPr>
        <w:pStyle w:val="FR1"/>
        <w:ind w:left="-284" w:right="279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2.3. Размер задатка - 10</w:t>
      </w:r>
      <w:r w:rsidR="001F29BB">
        <w:rPr>
          <w:rFonts w:ascii="Times New Roman" w:hAnsi="Times New Roman"/>
          <w:sz w:val="28"/>
        </w:rPr>
        <w:t>0% от первоначальной стоимости ежегодной арендной платы.</w:t>
      </w:r>
    </w:p>
    <w:p w:rsidR="00F161D0" w:rsidRDefault="001F29BB" w:rsidP="00F161D0">
      <w:pPr>
        <w:pStyle w:val="FR1"/>
        <w:ind w:left="-284" w:right="98" w:firstLine="284"/>
        <w:rPr>
          <w:rFonts w:ascii="Times New Roman" w:hAnsi="Times New Roman"/>
          <w:sz w:val="28"/>
        </w:rPr>
      </w:pPr>
      <w:r w:rsidRPr="00EF1BC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3</w:t>
      </w:r>
      <w:r w:rsidRPr="00EF1BC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Специалисту 2 категории - землеустроителю администрации Бородинского сельсовета (Щербаковой Н.В.) </w:t>
      </w:r>
      <w:r w:rsidRPr="00EF1B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подготовить </w:t>
      </w:r>
      <w:r w:rsidRPr="00EF1BCB">
        <w:rPr>
          <w:rFonts w:ascii="Times New Roman" w:hAnsi="Times New Roman"/>
          <w:sz w:val="28"/>
        </w:rPr>
        <w:t>документацию</w:t>
      </w:r>
      <w:r>
        <w:rPr>
          <w:rFonts w:ascii="Times New Roman" w:hAnsi="Times New Roman"/>
          <w:sz w:val="28"/>
        </w:rPr>
        <w:t xml:space="preserve"> для проведения торгов</w:t>
      </w:r>
      <w:r w:rsidRPr="00EF1B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действующим законодательством.</w:t>
      </w:r>
    </w:p>
    <w:p w:rsidR="00F161D0" w:rsidRDefault="00F161D0" w:rsidP="00F161D0">
      <w:pPr>
        <w:pStyle w:val="FR1"/>
        <w:ind w:left="-284" w:right="98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Постановление администрации муниципального образования Бородинский сельсовет Ташлинского района Оренбургской области № 47-п от 29.06.2015 г. считать утратившим силу.</w:t>
      </w:r>
    </w:p>
    <w:p w:rsidR="001F29BB" w:rsidRDefault="00F161D0" w:rsidP="001F29BB">
      <w:pPr>
        <w:pStyle w:val="FR1"/>
        <w:ind w:left="-426" w:right="98" w:firstLine="2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</w:t>
      </w:r>
      <w:r w:rsidR="001F29BB">
        <w:rPr>
          <w:rFonts w:ascii="Times New Roman" w:hAnsi="Times New Roman"/>
          <w:sz w:val="28"/>
        </w:rPr>
        <w:t xml:space="preserve">. </w:t>
      </w:r>
      <w:proofErr w:type="gramStart"/>
      <w:r w:rsidR="001F29BB">
        <w:rPr>
          <w:rFonts w:ascii="Times New Roman" w:hAnsi="Times New Roman"/>
          <w:sz w:val="28"/>
        </w:rPr>
        <w:t>Контроль за</w:t>
      </w:r>
      <w:proofErr w:type="gramEnd"/>
      <w:r w:rsidR="001F29B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F29BB" w:rsidRDefault="00F161D0" w:rsidP="001F29BB">
      <w:pPr>
        <w:pStyle w:val="FR1"/>
        <w:ind w:left="-426" w:right="98" w:firstLine="2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</w:t>
      </w:r>
      <w:r w:rsidR="001F29BB">
        <w:rPr>
          <w:rFonts w:ascii="Times New Roman" w:hAnsi="Times New Roman"/>
          <w:sz w:val="28"/>
        </w:rPr>
        <w:t>. Постановление вступает в силу со дня его подписания.</w:t>
      </w:r>
    </w:p>
    <w:p w:rsidR="001F29BB" w:rsidRDefault="001F29BB" w:rsidP="001F29BB">
      <w:pPr>
        <w:pStyle w:val="FR1"/>
        <w:ind w:left="-426" w:right="98" w:firstLine="2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86B70" w:rsidRDefault="00E86B70" w:rsidP="001F29BB">
      <w:pPr>
        <w:pStyle w:val="FR1"/>
        <w:ind w:left="-426" w:right="98" w:firstLine="246"/>
        <w:rPr>
          <w:rFonts w:ascii="Times New Roman" w:hAnsi="Times New Roman"/>
          <w:sz w:val="28"/>
        </w:rPr>
      </w:pPr>
    </w:p>
    <w:p w:rsidR="001F29BB" w:rsidRDefault="001F29BB" w:rsidP="001F29BB">
      <w:pPr>
        <w:pStyle w:val="FR1"/>
        <w:ind w:left="-426" w:right="98" w:firstLine="2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Бородинского сельсовета                       </w:t>
      </w:r>
      <w:r w:rsidR="00E86B70">
        <w:rPr>
          <w:rFonts w:ascii="Times New Roman" w:hAnsi="Times New Roman"/>
          <w:sz w:val="28"/>
        </w:rPr>
        <w:t xml:space="preserve">                            С.Ю. Ларионова</w:t>
      </w:r>
    </w:p>
    <w:p w:rsidR="001F29BB" w:rsidRDefault="001F29BB" w:rsidP="001F29BB">
      <w:pPr>
        <w:pStyle w:val="FR1"/>
        <w:ind w:left="-426" w:right="98" w:firstLine="246"/>
        <w:rPr>
          <w:rFonts w:ascii="Times New Roman" w:hAnsi="Times New Roman"/>
          <w:szCs w:val="24"/>
        </w:rPr>
      </w:pPr>
    </w:p>
    <w:p w:rsidR="001F29BB" w:rsidRDefault="001F29BB" w:rsidP="001F29BB">
      <w:pPr>
        <w:pStyle w:val="FR1"/>
        <w:ind w:left="-426" w:right="98" w:firstLine="246"/>
        <w:rPr>
          <w:rFonts w:ascii="Times New Roman" w:hAnsi="Times New Roman"/>
          <w:szCs w:val="24"/>
        </w:rPr>
      </w:pPr>
      <w:r w:rsidRPr="0066093A">
        <w:rPr>
          <w:rFonts w:ascii="Times New Roman" w:hAnsi="Times New Roman"/>
          <w:szCs w:val="24"/>
        </w:rPr>
        <w:t xml:space="preserve">Разослано: прокурору района, </w:t>
      </w:r>
      <w:proofErr w:type="spellStart"/>
      <w:r w:rsidRPr="0066093A">
        <w:rPr>
          <w:rFonts w:ascii="Times New Roman" w:hAnsi="Times New Roman"/>
          <w:szCs w:val="24"/>
        </w:rPr>
        <w:t>комимуществу</w:t>
      </w:r>
      <w:proofErr w:type="spellEnd"/>
      <w:r w:rsidRPr="0066093A">
        <w:rPr>
          <w:rFonts w:ascii="Times New Roman" w:hAnsi="Times New Roman"/>
          <w:szCs w:val="24"/>
        </w:rPr>
        <w:t>.</w:t>
      </w:r>
    </w:p>
    <w:p w:rsidR="00FC2777" w:rsidRDefault="00FC2777" w:rsidP="001F29BB">
      <w:pPr>
        <w:pStyle w:val="FR1"/>
        <w:ind w:left="-426" w:right="98" w:firstLine="246"/>
        <w:rPr>
          <w:rFonts w:ascii="Times New Roman" w:hAnsi="Times New Roman"/>
          <w:szCs w:val="24"/>
        </w:rPr>
      </w:pPr>
    </w:p>
    <w:p w:rsidR="00FC2777" w:rsidRDefault="00FC2777" w:rsidP="001F29BB">
      <w:pPr>
        <w:pStyle w:val="FR1"/>
        <w:ind w:left="-426" w:right="98" w:firstLine="246"/>
        <w:rPr>
          <w:rFonts w:ascii="Times New Roman" w:hAnsi="Times New Roman"/>
          <w:szCs w:val="24"/>
        </w:rPr>
      </w:pPr>
    </w:p>
    <w:p w:rsidR="00FC2777" w:rsidRDefault="00FC2777" w:rsidP="001F29BB">
      <w:pPr>
        <w:pStyle w:val="FR1"/>
        <w:ind w:left="-426" w:right="98" w:firstLine="246"/>
        <w:rPr>
          <w:rFonts w:ascii="Times New Roman" w:hAnsi="Times New Roman"/>
          <w:szCs w:val="24"/>
        </w:rPr>
      </w:pPr>
    </w:p>
    <w:p w:rsidR="00E86B70" w:rsidRDefault="00E86B70" w:rsidP="001F29BB">
      <w:pPr>
        <w:pStyle w:val="FR1"/>
        <w:ind w:left="-360" w:right="98"/>
        <w:rPr>
          <w:rFonts w:ascii="Times New Roman" w:hAnsi="Times New Roman"/>
          <w:szCs w:val="24"/>
        </w:rPr>
      </w:pPr>
    </w:p>
    <w:p w:rsidR="001F29BB" w:rsidRDefault="001F29BB" w:rsidP="001F29BB">
      <w:pPr>
        <w:pStyle w:val="FR1"/>
        <w:ind w:left="-360"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E86B70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>Приложение к постановлению</w:t>
      </w:r>
    </w:p>
    <w:p w:rsidR="00E86B70" w:rsidRDefault="001F29BB" w:rsidP="00E86B70">
      <w:pPr>
        <w:pStyle w:val="FR1"/>
        <w:ind w:left="5664"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администрации </w:t>
      </w:r>
      <w:proofErr w:type="gramStart"/>
      <w:r w:rsidR="00E86B70">
        <w:rPr>
          <w:rFonts w:ascii="Times New Roman" w:hAnsi="Times New Roman"/>
          <w:szCs w:val="24"/>
        </w:rPr>
        <w:t>Бородинского</w:t>
      </w:r>
      <w:proofErr w:type="gramEnd"/>
      <w:r w:rsidR="00E86B70">
        <w:rPr>
          <w:rFonts w:ascii="Times New Roman" w:hAnsi="Times New Roman"/>
          <w:szCs w:val="24"/>
        </w:rPr>
        <w:t xml:space="preserve"> </w:t>
      </w:r>
    </w:p>
    <w:p w:rsidR="001F29BB" w:rsidRDefault="00E86B70" w:rsidP="00E86B70">
      <w:pPr>
        <w:pStyle w:val="FR1"/>
        <w:ind w:left="4956" w:right="9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сельсовета Ташлинского района </w:t>
      </w:r>
    </w:p>
    <w:p w:rsidR="00E86B70" w:rsidRDefault="00E86B70" w:rsidP="00E86B70">
      <w:pPr>
        <w:pStyle w:val="FR1"/>
        <w:ind w:left="4596" w:right="98" w:firstLine="10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Оренбургской области</w:t>
      </w:r>
    </w:p>
    <w:p w:rsidR="001F29BB" w:rsidRDefault="005A4C89" w:rsidP="00E86B70">
      <w:pPr>
        <w:pStyle w:val="FR1"/>
        <w:ind w:left="4956" w:right="9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22.09</w:t>
      </w:r>
      <w:r w:rsidR="00E86B70">
        <w:rPr>
          <w:rFonts w:ascii="Times New Roman" w:hAnsi="Times New Roman"/>
          <w:szCs w:val="24"/>
        </w:rPr>
        <w:t>.2015</w:t>
      </w:r>
      <w:r w:rsidR="001F29BB">
        <w:rPr>
          <w:rFonts w:ascii="Times New Roman" w:hAnsi="Times New Roman"/>
          <w:szCs w:val="24"/>
        </w:rPr>
        <w:t xml:space="preserve"> №______</w:t>
      </w:r>
    </w:p>
    <w:p w:rsidR="001F29BB" w:rsidRDefault="001F29BB" w:rsidP="001F29BB">
      <w:pPr>
        <w:pStyle w:val="FR1"/>
        <w:ind w:left="-360" w:right="98"/>
        <w:rPr>
          <w:rFonts w:ascii="Times New Roman" w:hAnsi="Times New Roman"/>
          <w:szCs w:val="24"/>
        </w:rPr>
      </w:pPr>
    </w:p>
    <w:p w:rsidR="00E86B70" w:rsidRDefault="00E86B70" w:rsidP="001F29BB">
      <w:pPr>
        <w:pStyle w:val="FR1"/>
        <w:ind w:left="-360" w:right="98"/>
        <w:rPr>
          <w:rFonts w:ascii="Times New Roman" w:hAnsi="Times New Roman"/>
          <w:szCs w:val="24"/>
        </w:rPr>
      </w:pPr>
    </w:p>
    <w:p w:rsidR="00E86B70" w:rsidRDefault="00E86B70" w:rsidP="001F29BB">
      <w:pPr>
        <w:pStyle w:val="FR1"/>
        <w:ind w:left="-360" w:right="98"/>
        <w:rPr>
          <w:rFonts w:ascii="Times New Roman" w:hAnsi="Times New Roman"/>
          <w:szCs w:val="24"/>
        </w:rPr>
      </w:pPr>
    </w:p>
    <w:p w:rsidR="001F29BB" w:rsidRDefault="001F29BB" w:rsidP="001F29BB">
      <w:pPr>
        <w:pStyle w:val="FR1"/>
        <w:ind w:left="-360" w:right="9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земельных  участков, выставляемых на торги</w:t>
      </w:r>
    </w:p>
    <w:p w:rsidR="001F29BB" w:rsidRDefault="001F29BB" w:rsidP="001F29BB">
      <w:pPr>
        <w:pStyle w:val="FR1"/>
        <w:ind w:left="-360" w:right="98"/>
        <w:jc w:val="center"/>
        <w:rPr>
          <w:rFonts w:ascii="Times New Roman" w:hAnsi="Times New Roman"/>
          <w:szCs w:val="24"/>
        </w:rPr>
      </w:pPr>
    </w:p>
    <w:p w:rsidR="001F29BB" w:rsidRDefault="001F29BB" w:rsidP="001F29BB">
      <w:pPr>
        <w:pStyle w:val="FR1"/>
        <w:ind w:left="-360" w:right="98"/>
        <w:jc w:val="center"/>
        <w:rPr>
          <w:rFonts w:ascii="Times New Roman" w:hAnsi="Times New Roman"/>
          <w:szCs w:val="24"/>
        </w:rPr>
      </w:pP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56:31:0703011:2, площадью 439000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центральной части кадастрового квартала 56:31:0703011;</w:t>
      </w: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56:31:0703001:2, площадью 633000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центральной части кадастрового квартала 56:31:0703001;</w:t>
      </w: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56:31:0703003:2, площадью 757754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центральной части кадастрового квартала 56:31:0703003;</w:t>
      </w: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56:31:0703002:4, площадью 583000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центральной части кадастрового квартала 56:31:0703002;</w:t>
      </w: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56:31:0703006:2, площадью 773382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центральной части кадастрового квартала 56:31:0703006;</w:t>
      </w:r>
    </w:p>
    <w:p w:rsidR="005A4C89" w:rsidRPr="005A4C89" w:rsidRDefault="005A4C89" w:rsidP="005A4C89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4C89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56:31:0703014:7, площадью 35000 кв.м. Местоположение земельного участка:  </w:t>
      </w:r>
      <w:proofErr w:type="gramStart"/>
      <w:r w:rsidRPr="005A4C89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5A4C89">
        <w:rPr>
          <w:rFonts w:ascii="Times New Roman" w:hAnsi="Times New Roman"/>
          <w:sz w:val="24"/>
          <w:szCs w:val="24"/>
        </w:rPr>
        <w:t xml:space="preserve"> обл.,   р-н </w:t>
      </w:r>
      <w:proofErr w:type="spellStart"/>
      <w:r w:rsidRPr="005A4C89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5A4C89">
        <w:rPr>
          <w:rFonts w:ascii="Times New Roman" w:hAnsi="Times New Roman"/>
          <w:sz w:val="24"/>
          <w:szCs w:val="24"/>
        </w:rPr>
        <w:t>, с/с Бородинский, земельный участок расположен в восточной части кадастрового квартала 56:31:0703014.</w:t>
      </w:r>
    </w:p>
    <w:p w:rsidR="005A4C89" w:rsidRPr="005A4C89" w:rsidRDefault="005A4C89" w:rsidP="005A4C89">
      <w:pPr>
        <w:spacing w:line="240" w:lineRule="auto"/>
        <w:rPr>
          <w:rFonts w:ascii="Times New Roman" w:hAnsi="Times New Roman"/>
          <w:bCs/>
          <w:sz w:val="22"/>
          <w:szCs w:val="22"/>
        </w:rPr>
      </w:pPr>
    </w:p>
    <w:sectPr w:rsidR="005A4C89" w:rsidRPr="005A4C89" w:rsidSect="002E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5FF"/>
    <w:multiLevelType w:val="hybridMultilevel"/>
    <w:tmpl w:val="CCC2B178"/>
    <w:lvl w:ilvl="0" w:tplc="B374DB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8306CD8"/>
    <w:multiLevelType w:val="hybridMultilevel"/>
    <w:tmpl w:val="D37CF336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984596A"/>
    <w:multiLevelType w:val="hybridMultilevel"/>
    <w:tmpl w:val="D768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BB"/>
    <w:rsid w:val="00041584"/>
    <w:rsid w:val="001F29BB"/>
    <w:rsid w:val="002E5250"/>
    <w:rsid w:val="002F4157"/>
    <w:rsid w:val="005A4C89"/>
    <w:rsid w:val="005E632B"/>
    <w:rsid w:val="00766F22"/>
    <w:rsid w:val="00856243"/>
    <w:rsid w:val="00895943"/>
    <w:rsid w:val="008A5536"/>
    <w:rsid w:val="008A5999"/>
    <w:rsid w:val="00AE3446"/>
    <w:rsid w:val="00C43821"/>
    <w:rsid w:val="00CF48D4"/>
    <w:rsid w:val="00E86B70"/>
    <w:rsid w:val="00F161D0"/>
    <w:rsid w:val="00FB77A8"/>
    <w:rsid w:val="00FC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BB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F29B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1F29BB"/>
    <w:rPr>
      <w:b/>
      <w:bCs/>
    </w:rPr>
  </w:style>
  <w:style w:type="paragraph" w:styleId="a4">
    <w:name w:val="No Spacing"/>
    <w:uiPriority w:val="1"/>
    <w:qFormat/>
    <w:rsid w:val="001F29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4157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List Paragraph"/>
    <w:basedOn w:val="a"/>
    <w:uiPriority w:val="34"/>
    <w:qFormat/>
    <w:rsid w:val="005A4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2015-09-21T05:51:00Z</cp:lastPrinted>
  <dcterms:created xsi:type="dcterms:W3CDTF">2015-07-21T06:07:00Z</dcterms:created>
  <dcterms:modified xsi:type="dcterms:W3CDTF">2015-10-09T04:33:00Z</dcterms:modified>
</cp:coreProperties>
</file>